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на воде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A2A">
        <w:rPr>
          <w:rFonts w:ascii="Times New Roman" w:hAnsi="Times New Roman" w:cs="Times New Roman"/>
          <w:sz w:val="28"/>
          <w:szCs w:val="28"/>
        </w:rPr>
        <w:t xml:space="preserve">Вода – опасная для людей стихия. Даже спокойная водная гладь, несмотря на кажущуюся безопасность, таит в себе угрозы. 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Тема «Безопасность на воде для детей» направлена на обучение ребят правилам поведения и снижение количества несчастных случаев. Ребенок дошкольного и младшего школьного возраста всегда должен купаться под присмотром взрослых. </w:t>
      </w:r>
    </w:p>
    <w:p w:rsidR="000E7D49" w:rsidRPr="00CA2A2A" w:rsidRDefault="000E7D49" w:rsidP="000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A2A">
        <w:rPr>
          <w:rFonts w:ascii="Times New Roman" w:hAnsi="Times New Roman" w:cs="Times New Roman"/>
          <w:sz w:val="28"/>
          <w:szCs w:val="28"/>
        </w:rPr>
        <w:t>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запрещенных местах.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A2A">
        <w:rPr>
          <w:rFonts w:ascii="Times New Roman" w:hAnsi="Times New Roman" w:cs="Times New Roman"/>
          <w:sz w:val="28"/>
          <w:szCs w:val="28"/>
        </w:rPr>
        <w:t xml:space="preserve">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</w:t>
      </w:r>
      <w:r>
        <w:rPr>
          <w:rFonts w:ascii="Times New Roman" w:hAnsi="Times New Roman" w:cs="Times New Roman"/>
          <w:sz w:val="28"/>
          <w:szCs w:val="28"/>
        </w:rPr>
        <w:t>помощь.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b/>
          <w:bCs/>
          <w:sz w:val="28"/>
          <w:szCs w:val="28"/>
        </w:rPr>
        <w:t>О мерах предосторожности на воде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Чтобы избежать несчастного случая, надо знать и соблюдать меры предосторожности на воде: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-начинать купаться следует </w:t>
      </w:r>
      <w:r>
        <w:rPr>
          <w:rFonts w:ascii="Times New Roman" w:hAnsi="Times New Roman" w:cs="Times New Roman"/>
          <w:sz w:val="28"/>
          <w:szCs w:val="28"/>
        </w:rPr>
        <w:t>при температуре воздуха + 20-25*С,</w:t>
      </w:r>
      <w:r w:rsidRPr="00735B33">
        <w:rPr>
          <w:rFonts w:ascii="Times New Roman" w:hAnsi="Times New Roman" w:cs="Times New Roman"/>
          <w:sz w:val="28"/>
          <w:szCs w:val="28"/>
        </w:rPr>
        <w:t xml:space="preserve"> воды + 17-19*С. Входить в воду надо осторожно, на неглубоком месте остановиться и окунуться с головой;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-в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 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-не заплывать дальше позволенной глубины, не купаться в водоемах в местах, где купаться запрещено;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-опасно подплывать к идущим пароходам, катерам, вблизи которых возникают различные водовороты, волны и течения;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br/>
        <w:t>- не следует подплывать к водоворотам - это самая большая опасность на в</w:t>
      </w:r>
      <w:r>
        <w:rPr>
          <w:rFonts w:ascii="Times New Roman" w:hAnsi="Times New Roman" w:cs="Times New Roman"/>
          <w:sz w:val="28"/>
          <w:szCs w:val="28"/>
        </w:rPr>
        <w:t>оде. Водоворот</w:t>
      </w:r>
      <w:r w:rsidRPr="00735B33">
        <w:rPr>
          <w:rFonts w:ascii="Times New Roman" w:hAnsi="Times New Roman" w:cs="Times New Roman"/>
          <w:sz w:val="28"/>
          <w:szCs w:val="28"/>
        </w:rPr>
        <w:t xml:space="preserve"> затягивает купающегося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735B33">
        <w:rPr>
          <w:rFonts w:ascii="Times New Roman" w:hAnsi="Times New Roman" w:cs="Times New Roman"/>
          <w:sz w:val="28"/>
          <w:szCs w:val="28"/>
        </w:rPr>
        <w:t>на большую глубину и с такой силой, что даже опытный пловец не всегда в состоянии выплыть</w:t>
      </w:r>
      <w:r>
        <w:rPr>
          <w:rFonts w:ascii="Times New Roman" w:hAnsi="Times New Roman" w:cs="Times New Roman"/>
          <w:sz w:val="28"/>
          <w:szCs w:val="28"/>
        </w:rPr>
        <w:t>. Попав в водоворот, необходимо набрать по</w:t>
      </w:r>
      <w:r w:rsidRPr="00735B33">
        <w:rPr>
          <w:rFonts w:ascii="Times New Roman" w:hAnsi="Times New Roman" w:cs="Times New Roman"/>
          <w:sz w:val="28"/>
          <w:szCs w:val="28"/>
        </w:rPr>
        <w:t>больше воздуха в легкие, погрузит</w:t>
      </w:r>
      <w:r>
        <w:rPr>
          <w:rFonts w:ascii="Times New Roman" w:hAnsi="Times New Roman" w:cs="Times New Roman"/>
          <w:sz w:val="28"/>
          <w:szCs w:val="28"/>
        </w:rPr>
        <w:t>ься в воду и сделать</w:t>
      </w:r>
      <w:r w:rsidRPr="00735B33">
        <w:rPr>
          <w:rFonts w:ascii="Times New Roman" w:hAnsi="Times New Roman" w:cs="Times New Roman"/>
          <w:sz w:val="28"/>
          <w:szCs w:val="28"/>
        </w:rPr>
        <w:t xml:space="preserve"> сильный рывок в сторону по течению, всплы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35B3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поверхность;</w:t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B33">
        <w:rPr>
          <w:rFonts w:ascii="Times New Roman" w:hAnsi="Times New Roman" w:cs="Times New Roman"/>
          <w:sz w:val="28"/>
          <w:szCs w:val="28"/>
        </w:rPr>
        <w:t>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33">
        <w:rPr>
          <w:rFonts w:ascii="Times New Roman" w:hAnsi="Times New Roman" w:cs="Times New Roman"/>
          <w:sz w:val="28"/>
          <w:szCs w:val="28"/>
        </w:rPr>
        <w:t xml:space="preserve">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руками; 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 не ходить к водоему одному;</w:t>
      </w:r>
    </w:p>
    <w:p w:rsidR="000E7D49" w:rsidRPr="00735B33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-сидя на берегу закрывать голову от перегрева и солнечных ударов;</w:t>
      </w:r>
      <w:r w:rsidRPr="00735B33">
        <w:rPr>
          <w:rFonts w:ascii="Times New Roman" w:hAnsi="Times New Roman" w:cs="Times New Roman"/>
          <w:sz w:val="28"/>
          <w:szCs w:val="28"/>
        </w:rPr>
        <w:br/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 </w:t>
      </w:r>
      <w:r w:rsidRPr="00735B33">
        <w:rPr>
          <w:rFonts w:ascii="Times New Roman" w:hAnsi="Times New Roman" w:cs="Times New Roman"/>
          <w:sz w:val="28"/>
          <w:szCs w:val="28"/>
        </w:rPr>
        <w:br/>
      </w:r>
    </w:p>
    <w:p w:rsidR="000E7D49" w:rsidRDefault="000E7D49" w:rsidP="000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523E54" w:rsidRDefault="00472BDE"/>
    <w:sectPr w:rsidR="0052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49"/>
    <w:rsid w:val="000E7D49"/>
    <w:rsid w:val="004503F8"/>
    <w:rsid w:val="00472BDE"/>
    <w:rsid w:val="00662B05"/>
    <w:rsid w:val="009826B5"/>
    <w:rsid w:val="00BB0F51"/>
    <w:rsid w:val="00C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052D-19F1-4BF4-B7EA-0B31406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4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35B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B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B1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B1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B13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B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B1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B1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35B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5B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5B1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5B1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35B1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35B1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35B1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35B1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35B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35B1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5B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35B1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35B13"/>
    <w:rPr>
      <w:b/>
      <w:bCs/>
    </w:rPr>
  </w:style>
  <w:style w:type="character" w:styleId="a8">
    <w:name w:val="Emphasis"/>
    <w:uiPriority w:val="20"/>
    <w:qFormat/>
    <w:rsid w:val="00C35B1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35B13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C35B1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35B1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C35B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5B1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C35B13"/>
    <w:rPr>
      <w:b/>
      <w:i/>
      <w:sz w:val="24"/>
    </w:rPr>
  </w:style>
  <w:style w:type="character" w:styleId="ad">
    <w:name w:val="Subtle Emphasis"/>
    <w:uiPriority w:val="19"/>
    <w:qFormat/>
    <w:rsid w:val="00C35B13"/>
    <w:rPr>
      <w:i/>
      <w:color w:val="5A5A5A"/>
    </w:rPr>
  </w:style>
  <w:style w:type="character" w:styleId="ae">
    <w:name w:val="Intense Emphasis"/>
    <w:uiPriority w:val="21"/>
    <w:qFormat/>
    <w:rsid w:val="00C35B1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35B13"/>
    <w:rPr>
      <w:sz w:val="24"/>
      <w:szCs w:val="24"/>
      <w:u w:val="single"/>
    </w:rPr>
  </w:style>
  <w:style w:type="character" w:styleId="af0">
    <w:name w:val="Intense Reference"/>
    <w:uiPriority w:val="32"/>
    <w:qFormat/>
    <w:rsid w:val="00C35B13"/>
    <w:rPr>
      <w:b/>
      <w:sz w:val="24"/>
      <w:u w:val="single"/>
    </w:rPr>
  </w:style>
  <w:style w:type="character" w:styleId="af1">
    <w:name w:val="Book Title"/>
    <w:uiPriority w:val="33"/>
    <w:qFormat/>
    <w:rsid w:val="00C35B1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5B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2020-06-21T18:12:00Z</dcterms:created>
  <dcterms:modified xsi:type="dcterms:W3CDTF">2020-06-21T18:28:00Z</dcterms:modified>
</cp:coreProperties>
</file>