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1C5" w:rsidRPr="00D93DEC" w:rsidRDefault="00D741C5" w:rsidP="00CC7C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DEC">
        <w:rPr>
          <w:rFonts w:ascii="Times New Roman" w:hAnsi="Times New Roman" w:cs="Times New Roman"/>
          <w:b/>
          <w:sz w:val="28"/>
          <w:szCs w:val="28"/>
        </w:rPr>
        <w:t>Пути формирования математической грамотности на уро</w:t>
      </w:r>
      <w:r w:rsidR="00784D6E" w:rsidRPr="00D93DEC">
        <w:rPr>
          <w:rFonts w:ascii="Times New Roman" w:hAnsi="Times New Roman" w:cs="Times New Roman"/>
          <w:b/>
          <w:sz w:val="28"/>
          <w:szCs w:val="28"/>
        </w:rPr>
        <w:t>ках математики в основной школе</w:t>
      </w:r>
    </w:p>
    <w:p w:rsidR="00D741C5" w:rsidRDefault="00D741C5" w:rsidP="00CC7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632" w:type="dxa"/>
        <w:tblInd w:w="-885" w:type="dxa"/>
        <w:tblLook w:val="04A0" w:firstRow="1" w:lastRow="0" w:firstColumn="1" w:lastColumn="0" w:noHBand="0" w:noVBand="1"/>
      </w:tblPr>
      <w:tblGrid>
        <w:gridCol w:w="1135"/>
        <w:gridCol w:w="9497"/>
      </w:tblGrid>
      <w:tr w:rsidR="007F3899" w:rsidTr="007F3899">
        <w:tc>
          <w:tcPr>
            <w:tcW w:w="1135" w:type="dxa"/>
          </w:tcPr>
          <w:p w:rsidR="007F3899" w:rsidRDefault="007F3899" w:rsidP="00CC7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слайд</w:t>
            </w:r>
          </w:p>
        </w:tc>
        <w:tc>
          <w:tcPr>
            <w:tcW w:w="9497" w:type="dxa"/>
          </w:tcPr>
          <w:p w:rsidR="007F3899" w:rsidRDefault="007F3899" w:rsidP="00E5386E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D93DEC">
              <w:rPr>
                <w:sz w:val="28"/>
                <w:szCs w:val="28"/>
              </w:rPr>
              <w:t>Сегодня на первое место в мире выходит потребность быстро реагировать на все изменения, происходящие в жизни, умение самостоятельно находить, анализировать, применять информацию</w:t>
            </w:r>
            <w:r>
              <w:rPr>
                <w:sz w:val="28"/>
                <w:szCs w:val="28"/>
              </w:rPr>
              <w:t xml:space="preserve">. Важным становится </w:t>
            </w:r>
            <w:r w:rsidRPr="00D93DEC">
              <w:rPr>
                <w:sz w:val="28"/>
                <w:szCs w:val="28"/>
              </w:rPr>
              <w:t>способность человека решать стандартные жизненные задачи в различных сферах жизни и деятельности на основе прикладных знаний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т</w:t>
            </w:r>
            <w:proofErr w:type="gramStart"/>
            <w:r>
              <w:rPr>
                <w:sz w:val="28"/>
                <w:szCs w:val="28"/>
              </w:rPr>
              <w:t>.е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функциональная  </w:t>
            </w:r>
            <w:r w:rsidRPr="00D93DEC">
              <w:rPr>
                <w:sz w:val="28"/>
                <w:szCs w:val="28"/>
              </w:rPr>
              <w:t>грамотность</w:t>
            </w:r>
            <w:r>
              <w:rPr>
                <w:sz w:val="28"/>
                <w:szCs w:val="28"/>
              </w:rPr>
              <w:t>, а</w:t>
            </w:r>
            <w:r w:rsidRPr="007F3899">
              <w:rPr>
                <w:sz w:val="28"/>
                <w:szCs w:val="28"/>
              </w:rPr>
              <w:t xml:space="preserve"> </w:t>
            </w:r>
            <w:r w:rsidRPr="00D93DEC">
              <w:rPr>
                <w:sz w:val="28"/>
                <w:szCs w:val="28"/>
              </w:rPr>
              <w:t>математическая грамотность</w:t>
            </w:r>
            <w:r>
              <w:rPr>
                <w:sz w:val="28"/>
                <w:szCs w:val="28"/>
              </w:rPr>
              <w:t xml:space="preserve"> является о</w:t>
            </w:r>
            <w:r w:rsidRPr="00D93DEC">
              <w:rPr>
                <w:sz w:val="28"/>
                <w:szCs w:val="28"/>
              </w:rPr>
              <w:t>дним из е</w:t>
            </w:r>
            <w:r>
              <w:rPr>
                <w:sz w:val="28"/>
                <w:szCs w:val="28"/>
              </w:rPr>
              <w:t xml:space="preserve">ё </w:t>
            </w:r>
            <w:r w:rsidRPr="00D93DEC">
              <w:rPr>
                <w:sz w:val="28"/>
                <w:szCs w:val="28"/>
              </w:rPr>
              <w:t>видов является.</w:t>
            </w:r>
            <w:r w:rsidRPr="007B7E1E">
              <w:rPr>
                <w:sz w:val="28"/>
                <w:szCs w:val="28"/>
              </w:rPr>
              <w:t xml:space="preserve"> </w:t>
            </w:r>
            <w:r w:rsidR="00E5386E">
              <w:rPr>
                <w:sz w:val="28"/>
                <w:szCs w:val="28"/>
              </w:rPr>
              <w:t xml:space="preserve">Развитие математической грамотности на уроках математики в основной школе я со своим наставником определили как тему саморазвития </w:t>
            </w:r>
          </w:p>
        </w:tc>
      </w:tr>
      <w:tr w:rsidR="007F3899" w:rsidTr="007F3899">
        <w:tc>
          <w:tcPr>
            <w:tcW w:w="1135" w:type="dxa"/>
          </w:tcPr>
          <w:p w:rsidR="007F3899" w:rsidRDefault="002A3ADA" w:rsidP="00CC7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F3899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</w:tc>
        <w:tc>
          <w:tcPr>
            <w:tcW w:w="9497" w:type="dxa"/>
          </w:tcPr>
          <w:p w:rsidR="007F3899" w:rsidRDefault="007F3899" w:rsidP="00717143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D93DEC">
              <w:rPr>
                <w:sz w:val="28"/>
                <w:szCs w:val="28"/>
              </w:rPr>
              <w:t xml:space="preserve">В определении «математической грамотности» основной упор сделан не на овладение предметными умениями, а на функциональную грамотность, позволяющую свободно использовать математические знания для удовлетворения различных потребностей – как личных, так и общественных. </w:t>
            </w:r>
          </w:p>
        </w:tc>
      </w:tr>
      <w:tr w:rsidR="005342CC" w:rsidTr="007F3899">
        <w:tc>
          <w:tcPr>
            <w:tcW w:w="1135" w:type="dxa"/>
          </w:tcPr>
          <w:p w:rsidR="005342CC" w:rsidRPr="005342CC" w:rsidRDefault="002A3ADA" w:rsidP="00CC7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342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42C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497" w:type="dxa"/>
          </w:tcPr>
          <w:p w:rsidR="005342CC" w:rsidRDefault="005342CC" w:rsidP="005342CC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D93DEC">
              <w:rPr>
                <w:sz w:val="28"/>
                <w:szCs w:val="28"/>
              </w:rPr>
              <w:t>Согласно этому основное внимание на уроках математики нужно уделять проверке способности учащихся использовать математические знания в разнообразных ситуациях, требующих для своего решения различных подходов, размышлений и интуиции. Очевидно, что для этого явно необходимо иметь значительный объем математических знаний и умений, которые не сводятся к знанию математических фактов, терминологии, стандартных методов и умению выполнять стандартные действия и использовать определенные методы.</w:t>
            </w:r>
          </w:p>
          <w:p w:rsidR="00851A81" w:rsidRPr="00D93DEC" w:rsidRDefault="00851A81" w:rsidP="005342CC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определили 5 путей формирования математической грамотности на уроках математики основной школы.</w:t>
            </w:r>
          </w:p>
        </w:tc>
      </w:tr>
      <w:tr w:rsidR="005342CC" w:rsidTr="007F3899">
        <w:tc>
          <w:tcPr>
            <w:tcW w:w="1135" w:type="dxa"/>
          </w:tcPr>
          <w:p w:rsidR="005342CC" w:rsidRPr="005342CC" w:rsidRDefault="002A3ADA" w:rsidP="00CC7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342CC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</w:tc>
        <w:tc>
          <w:tcPr>
            <w:tcW w:w="9497" w:type="dxa"/>
          </w:tcPr>
          <w:p w:rsidR="00851A81" w:rsidRDefault="00851A81" w:rsidP="00851A81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поэтапного развития различных умений, составляющих основу математической грамотности необходимо предлагать </w:t>
            </w:r>
            <w:proofErr w:type="gramStart"/>
            <w:r>
              <w:rPr>
                <w:sz w:val="28"/>
                <w:szCs w:val="28"/>
              </w:rPr>
              <w:t>обучающимся</w:t>
            </w:r>
            <w:proofErr w:type="gramEnd"/>
            <w:r w:rsidRPr="00D93DEC">
              <w:rPr>
                <w:sz w:val="28"/>
                <w:szCs w:val="28"/>
              </w:rPr>
              <w:t xml:space="preserve"> формулировать свои собственные гипотезы и вопросы, консультировать друг </w:t>
            </w:r>
            <w:r>
              <w:rPr>
                <w:sz w:val="28"/>
                <w:szCs w:val="28"/>
              </w:rPr>
              <w:t xml:space="preserve">друга, ставить цели для себя и </w:t>
            </w:r>
            <w:r w:rsidRPr="00D93DEC">
              <w:rPr>
                <w:sz w:val="28"/>
                <w:szCs w:val="28"/>
              </w:rPr>
              <w:t>отслеживать полученные результаты.</w:t>
            </w:r>
          </w:p>
          <w:p w:rsidR="005342CC" w:rsidRPr="00D93DEC" w:rsidRDefault="00851A81" w:rsidP="002A3ADA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D93DEC">
              <w:rPr>
                <w:sz w:val="28"/>
                <w:szCs w:val="28"/>
              </w:rPr>
              <w:t xml:space="preserve">Одним из путей совершенствования процесса обучения с целью формирования математической грамотности учащихся является - содержания заданий </w:t>
            </w:r>
            <w:r>
              <w:rPr>
                <w:sz w:val="28"/>
                <w:szCs w:val="28"/>
              </w:rPr>
              <w:t>школьных</w:t>
            </w:r>
            <w:r w:rsidRPr="00D93DEC">
              <w:rPr>
                <w:sz w:val="28"/>
                <w:szCs w:val="28"/>
              </w:rPr>
              <w:t xml:space="preserve"> учебник</w:t>
            </w:r>
            <w:r>
              <w:rPr>
                <w:sz w:val="28"/>
                <w:szCs w:val="28"/>
              </w:rPr>
              <w:t>ов.</w:t>
            </w:r>
          </w:p>
        </w:tc>
      </w:tr>
      <w:tr w:rsidR="00851A81" w:rsidTr="007F3899">
        <w:tc>
          <w:tcPr>
            <w:tcW w:w="1135" w:type="dxa"/>
          </w:tcPr>
          <w:p w:rsidR="00851A81" w:rsidRDefault="00851A81" w:rsidP="00CC7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слайд</w:t>
            </w:r>
          </w:p>
        </w:tc>
        <w:tc>
          <w:tcPr>
            <w:tcW w:w="9497" w:type="dxa"/>
          </w:tcPr>
          <w:p w:rsidR="00851A81" w:rsidRDefault="00851A81" w:rsidP="002B0188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7048BE" wp14:editId="31A352C7">
                  <wp:extent cx="3849606" cy="2810224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242" cy="2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A81" w:rsidTr="007F3899">
        <w:tc>
          <w:tcPr>
            <w:tcW w:w="1135" w:type="dxa"/>
          </w:tcPr>
          <w:p w:rsidR="00851A81" w:rsidRDefault="00851A81" w:rsidP="00CC7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слайд</w:t>
            </w:r>
          </w:p>
        </w:tc>
        <w:tc>
          <w:tcPr>
            <w:tcW w:w="9497" w:type="dxa"/>
          </w:tcPr>
          <w:p w:rsidR="00851A81" w:rsidRDefault="00851A81" w:rsidP="002B0188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AB6725" wp14:editId="07A0E1E4">
                  <wp:extent cx="3892184" cy="28083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75" cy="281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81" w:rsidRDefault="00851A81" w:rsidP="002B0188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D93DEC">
              <w:rPr>
                <w:sz w:val="28"/>
                <w:szCs w:val="28"/>
              </w:rPr>
              <w:t>В учебниках математики 5-6 класса имеет</w:t>
            </w:r>
            <w:r>
              <w:rPr>
                <w:sz w:val="28"/>
                <w:szCs w:val="28"/>
              </w:rPr>
              <w:t>ся</w:t>
            </w:r>
            <w:r w:rsidRPr="00D93DEC">
              <w:rPr>
                <w:sz w:val="28"/>
                <w:szCs w:val="28"/>
              </w:rPr>
              <w:t xml:space="preserve"> достаточное количество заданий, </w:t>
            </w:r>
            <w:r>
              <w:rPr>
                <w:sz w:val="28"/>
                <w:szCs w:val="28"/>
              </w:rPr>
              <w:t xml:space="preserve">и учителю </w:t>
            </w:r>
            <w:r w:rsidRPr="00D93DEC">
              <w:rPr>
                <w:sz w:val="28"/>
                <w:szCs w:val="28"/>
              </w:rPr>
              <w:t>важно включать их в урок и грамотно работать с ними.</w:t>
            </w:r>
          </w:p>
        </w:tc>
      </w:tr>
      <w:tr w:rsidR="00851A81" w:rsidTr="007F3899">
        <w:tc>
          <w:tcPr>
            <w:tcW w:w="1135" w:type="dxa"/>
          </w:tcPr>
          <w:p w:rsidR="00851A81" w:rsidRDefault="00851A81" w:rsidP="00CC7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слайд</w:t>
            </w:r>
          </w:p>
        </w:tc>
        <w:tc>
          <w:tcPr>
            <w:tcW w:w="9497" w:type="dxa"/>
          </w:tcPr>
          <w:p w:rsidR="00851A81" w:rsidRDefault="00851A81" w:rsidP="002B0188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06AD70" wp14:editId="153871B7">
                  <wp:extent cx="3995343" cy="2810224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206" cy="281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A81" w:rsidTr="007F3899">
        <w:tc>
          <w:tcPr>
            <w:tcW w:w="1135" w:type="dxa"/>
          </w:tcPr>
          <w:p w:rsidR="00851A81" w:rsidRDefault="00851A81" w:rsidP="00CC7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слайд</w:t>
            </w:r>
          </w:p>
        </w:tc>
        <w:tc>
          <w:tcPr>
            <w:tcW w:w="9497" w:type="dxa"/>
          </w:tcPr>
          <w:p w:rsidR="00851A81" w:rsidRDefault="00851A81" w:rsidP="002B0188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6F2CA8" wp14:editId="11110532">
                  <wp:extent cx="3875407" cy="2795861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017" cy="279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A81" w:rsidTr="007F3899">
        <w:tc>
          <w:tcPr>
            <w:tcW w:w="1135" w:type="dxa"/>
          </w:tcPr>
          <w:p w:rsidR="00851A81" w:rsidRDefault="00851A81" w:rsidP="00CC7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слайд</w:t>
            </w:r>
          </w:p>
        </w:tc>
        <w:tc>
          <w:tcPr>
            <w:tcW w:w="9497" w:type="dxa"/>
          </w:tcPr>
          <w:p w:rsidR="00851A81" w:rsidRDefault="00851A81" w:rsidP="00851A81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0112AC" wp14:editId="25364394">
                  <wp:extent cx="4212943" cy="299675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224" cy="299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81" w:rsidRPr="00D93DEC" w:rsidRDefault="00851A81" w:rsidP="00851A81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курсе алгебры 7-9 класса заданий, способствующих развитию функциональной математической грамотности, соответствующих этапу её развития резко снижается. Выручают задания из ВПР и ОГЭ, решение которых мы рассматриваем на уроках.</w:t>
            </w:r>
          </w:p>
        </w:tc>
      </w:tr>
      <w:tr w:rsidR="00851A81" w:rsidTr="007F3899">
        <w:tc>
          <w:tcPr>
            <w:tcW w:w="1135" w:type="dxa"/>
          </w:tcPr>
          <w:p w:rsidR="00851A81" w:rsidRDefault="00851A81" w:rsidP="00CC7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слайд</w:t>
            </w:r>
          </w:p>
        </w:tc>
        <w:tc>
          <w:tcPr>
            <w:tcW w:w="9497" w:type="dxa"/>
          </w:tcPr>
          <w:p w:rsidR="00851A81" w:rsidRPr="00AD67BA" w:rsidRDefault="00851A81" w:rsidP="00851A8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D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Следующим путём формирования математической грамотности можно выделить </w:t>
            </w:r>
            <w:r w:rsidRPr="00D93DEC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в урок заданий мониторинга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PISA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1A81" w:rsidRDefault="00851A81" w:rsidP="00851A81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Развивать математическую грамотность надо постепенно</w:t>
            </w:r>
            <w:r>
              <w:rPr>
                <w:color w:val="000000" w:themeColor="text1"/>
                <w:sz w:val="28"/>
                <w:szCs w:val="28"/>
              </w:rPr>
              <w:t xml:space="preserve">. Так </w:t>
            </w:r>
            <w:proofErr w:type="gramStart"/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начиная с 5 класса</w:t>
            </w:r>
            <w:r>
              <w:rPr>
                <w:color w:val="000000" w:themeColor="text1"/>
                <w:sz w:val="28"/>
                <w:szCs w:val="28"/>
              </w:rPr>
              <w:t xml:space="preserve"> мы р</w:t>
            </w: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егулярно включа</w:t>
            </w:r>
            <w:r>
              <w:rPr>
                <w:color w:val="000000" w:themeColor="text1"/>
                <w:sz w:val="28"/>
                <w:szCs w:val="28"/>
              </w:rPr>
              <w:t>ем</w:t>
            </w: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ход</w:t>
            </w:r>
            <w:proofErr w:type="gramEnd"/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урока задания на </w:t>
            </w:r>
            <w:r w:rsidRPr="00D93DE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«изменение и зависимости», «пространство и форм</w:t>
            </w:r>
            <w:r>
              <w:rPr>
                <w:i/>
                <w:color w:val="000000" w:themeColor="text1"/>
                <w:sz w:val="28"/>
                <w:szCs w:val="28"/>
              </w:rPr>
              <w:t>у</w:t>
            </w:r>
            <w:r w:rsidRPr="00D93DE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», «неопределенность», «количественные рассуждения»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и т.п.</w:t>
            </w: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851A81" w:rsidRDefault="00851A81" w:rsidP="00851A81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Эти задания можно использовать </w:t>
            </w:r>
          </w:p>
          <w:p w:rsidR="00851A81" w:rsidRDefault="00851A81" w:rsidP="00851A8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C217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ак проблемный элемент в начале урока; </w:t>
            </w:r>
          </w:p>
          <w:p w:rsidR="00851A81" w:rsidRPr="00C217BE" w:rsidRDefault="00851A81" w:rsidP="00851A8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C217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 игровой момент на уроке;</w:t>
            </w:r>
          </w:p>
          <w:p w:rsidR="00851A81" w:rsidRPr="00D93DEC" w:rsidRDefault="00851A81" w:rsidP="00851A8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 задание – «толчок» к созданию гипотезы;</w:t>
            </w:r>
          </w:p>
          <w:p w:rsidR="00851A81" w:rsidRPr="00D93DEC" w:rsidRDefault="00851A81" w:rsidP="00851A8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 задание для смены деятельности на уроке;</w:t>
            </w:r>
          </w:p>
          <w:p w:rsidR="00851A81" w:rsidRPr="00D93DEC" w:rsidRDefault="00851A81" w:rsidP="00851A8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 модель реальной жизне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</w:t>
            </w: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ной ситуации, иллюстрирующей необходимость изучения какого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либо понятия на уроке;</w:t>
            </w:r>
          </w:p>
          <w:p w:rsidR="00851A81" w:rsidRPr="00D93DEC" w:rsidRDefault="00851A81" w:rsidP="00851A8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ак задание, устанавливающее </w:t>
            </w:r>
            <w:proofErr w:type="spellStart"/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межпредметные</w:t>
            </w:r>
            <w:proofErr w:type="spellEnd"/>
            <w:r w:rsidRPr="00D93D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связи в процессе обучения;</w:t>
            </w:r>
          </w:p>
          <w:p w:rsidR="00851A81" w:rsidRDefault="00851A81" w:rsidP="00851A81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</w:t>
            </w:r>
            <w:r w:rsidRPr="00D93DEC">
              <w:rPr>
                <w:color w:val="000000" w:themeColor="text1"/>
                <w:sz w:val="28"/>
                <w:szCs w:val="28"/>
              </w:rPr>
              <w:t xml:space="preserve">екоторые задания заставят сформулировать свою точку зрения </w:t>
            </w:r>
            <w:r>
              <w:rPr>
                <w:color w:val="000000" w:themeColor="text1"/>
                <w:sz w:val="28"/>
                <w:szCs w:val="28"/>
              </w:rPr>
              <w:t>и найти аргументы для её защиты</w:t>
            </w:r>
            <w:r w:rsidRPr="00C217BE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и т.п.</w:t>
            </w:r>
          </w:p>
        </w:tc>
      </w:tr>
      <w:tr w:rsidR="00851A81" w:rsidTr="007F3899">
        <w:tc>
          <w:tcPr>
            <w:tcW w:w="1135" w:type="dxa"/>
          </w:tcPr>
          <w:p w:rsidR="00851A81" w:rsidRDefault="00851A81" w:rsidP="00C11A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слайд</w:t>
            </w:r>
          </w:p>
        </w:tc>
        <w:tc>
          <w:tcPr>
            <w:tcW w:w="9497" w:type="dxa"/>
            <w:vMerge w:val="restart"/>
          </w:tcPr>
          <w:p w:rsidR="00851A81" w:rsidRDefault="00851A81" w:rsidP="000D7BBE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начале учебного года предложили </w:t>
            </w:r>
            <w:proofErr w:type="gramStart"/>
            <w:r>
              <w:rPr>
                <w:sz w:val="28"/>
                <w:szCs w:val="28"/>
              </w:rPr>
              <w:t>обучающимся</w:t>
            </w:r>
            <w:proofErr w:type="gramEnd"/>
            <w:r>
              <w:rPr>
                <w:sz w:val="28"/>
                <w:szCs w:val="28"/>
              </w:rPr>
              <w:t xml:space="preserve"> 5 -х и 8-х классов диагностическую работу, включающую изученный ранее материал.</w:t>
            </w:r>
          </w:p>
          <w:p w:rsidR="00851A81" w:rsidRDefault="00851A81" w:rsidP="000D7BBE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851A81">
              <w:rPr>
                <w:sz w:val="28"/>
                <w:szCs w:val="28"/>
              </w:rPr>
              <w:t xml:space="preserve">Результаты диагностического исследования свидетельствуют об «отчужденности»  приобретаемых знаний и умений, о низком уровне </w:t>
            </w:r>
            <w:proofErr w:type="spellStart"/>
            <w:r w:rsidRPr="00851A81">
              <w:rPr>
                <w:sz w:val="28"/>
                <w:szCs w:val="28"/>
              </w:rPr>
              <w:t>сформированности</w:t>
            </w:r>
            <w:proofErr w:type="spellEnd"/>
            <w:r w:rsidRPr="00851A81">
              <w:rPr>
                <w:sz w:val="28"/>
                <w:szCs w:val="28"/>
              </w:rPr>
              <w:t xml:space="preserve"> навыков сравнения, соотнесения, сопоставления, нахождения точек соприкосновения между разнокачественными явлениями, а также представлениями, полученными на основе совокупности знаний различной природы. </w:t>
            </w:r>
          </w:p>
        </w:tc>
      </w:tr>
      <w:tr w:rsidR="00851A81" w:rsidTr="007F3899">
        <w:tc>
          <w:tcPr>
            <w:tcW w:w="1135" w:type="dxa"/>
          </w:tcPr>
          <w:p w:rsidR="00851A81" w:rsidRDefault="00851A81" w:rsidP="00C11A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слайд</w:t>
            </w:r>
          </w:p>
        </w:tc>
        <w:tc>
          <w:tcPr>
            <w:tcW w:w="9497" w:type="dxa"/>
            <w:vMerge/>
          </w:tcPr>
          <w:p w:rsidR="00851A81" w:rsidRDefault="00851A81" w:rsidP="00CE607A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851A81" w:rsidTr="007F3899">
        <w:tc>
          <w:tcPr>
            <w:tcW w:w="1135" w:type="dxa"/>
          </w:tcPr>
          <w:p w:rsidR="00851A81" w:rsidRDefault="00851A81" w:rsidP="000D6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слайд</w:t>
            </w:r>
          </w:p>
        </w:tc>
        <w:tc>
          <w:tcPr>
            <w:tcW w:w="9497" w:type="dxa"/>
            <w:vMerge/>
          </w:tcPr>
          <w:p w:rsidR="00851A81" w:rsidRDefault="00851A81" w:rsidP="00CE607A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333E1B" w:rsidTr="007F3899">
        <w:tc>
          <w:tcPr>
            <w:tcW w:w="1135" w:type="dxa"/>
          </w:tcPr>
          <w:p w:rsidR="00333E1B" w:rsidRDefault="00333E1B" w:rsidP="00AD1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слайд</w:t>
            </w:r>
          </w:p>
        </w:tc>
        <w:tc>
          <w:tcPr>
            <w:tcW w:w="9497" w:type="dxa"/>
          </w:tcPr>
          <w:p w:rsidR="00333E1B" w:rsidRDefault="00333E1B" w:rsidP="00324215">
            <w:pPr>
              <w:pStyle w:val="a3"/>
              <w:spacing w:before="0" w:beforeAutospacing="0" w:after="0" w:afterAutospacing="0"/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BC4FC5">
              <w:rPr>
                <w:color w:val="000000" w:themeColor="text1"/>
                <w:sz w:val="28"/>
                <w:szCs w:val="28"/>
              </w:rPr>
              <w:t>В ка</w:t>
            </w:r>
            <w:r>
              <w:rPr>
                <w:color w:val="000000" w:themeColor="text1"/>
                <w:sz w:val="28"/>
                <w:szCs w:val="28"/>
              </w:rPr>
              <w:t>ч</w:t>
            </w:r>
            <w:r w:rsidRPr="00BC4FC5">
              <w:rPr>
                <w:color w:val="000000" w:themeColor="text1"/>
                <w:sz w:val="28"/>
                <w:szCs w:val="28"/>
              </w:rPr>
              <w:t>естве ещё одного пути развития математической грамотности мы определили выполнение домашней работы.</w:t>
            </w:r>
          </w:p>
          <w:p w:rsidR="00333E1B" w:rsidRDefault="00333E1B" w:rsidP="00324215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последнее время о</w:t>
            </w:r>
            <w:r w:rsidRPr="00D93DEC">
              <w:rPr>
                <w:sz w:val="28"/>
                <w:szCs w:val="28"/>
              </w:rPr>
              <w:t>чень много спор</w:t>
            </w:r>
            <w:r>
              <w:rPr>
                <w:sz w:val="28"/>
                <w:szCs w:val="28"/>
              </w:rPr>
              <w:t>ов</w:t>
            </w:r>
            <w:r w:rsidRPr="00D93DEC">
              <w:rPr>
                <w:sz w:val="28"/>
                <w:szCs w:val="28"/>
              </w:rPr>
              <w:t xml:space="preserve"> о том, нужны или нет</w:t>
            </w:r>
            <w:r>
              <w:rPr>
                <w:sz w:val="28"/>
                <w:szCs w:val="28"/>
              </w:rPr>
              <w:t xml:space="preserve"> домашние </w:t>
            </w:r>
            <w:r>
              <w:rPr>
                <w:sz w:val="28"/>
                <w:szCs w:val="28"/>
              </w:rPr>
              <w:lastRenderedPageBreak/>
              <w:t xml:space="preserve">задания школьнику. </w:t>
            </w:r>
          </w:p>
          <w:p w:rsidR="00333E1B" w:rsidRDefault="00333E1B" w:rsidP="00324215">
            <w:pPr>
              <w:pStyle w:val="a3"/>
              <w:spacing w:before="0" w:beforeAutospacing="0" w:after="0" w:afterAutospacing="0"/>
              <w:ind w:firstLine="567"/>
              <w:jc w:val="both"/>
              <w:rPr>
                <w:noProof/>
              </w:rPr>
            </w:pPr>
            <w:r>
              <w:rPr>
                <w:sz w:val="28"/>
                <w:szCs w:val="28"/>
              </w:rPr>
              <w:t>К. Д. Ушинский считал, что «без домашних уроков учение может продвигаться вперед лишь очень медленно»  и мы с этим согласны. О</w:t>
            </w:r>
            <w:r w:rsidRPr="00D93DEC">
              <w:rPr>
                <w:b/>
                <w:sz w:val="28"/>
                <w:szCs w:val="28"/>
              </w:rPr>
              <w:t>рганизация</w:t>
            </w:r>
            <w:r>
              <w:rPr>
                <w:b/>
                <w:sz w:val="28"/>
                <w:szCs w:val="28"/>
              </w:rPr>
              <w:t xml:space="preserve"> домашней работы </w:t>
            </w:r>
            <w:r w:rsidRPr="00D93DEC">
              <w:rPr>
                <w:sz w:val="28"/>
                <w:szCs w:val="28"/>
              </w:rPr>
              <w:t xml:space="preserve">по математике – это необходимое условие </w:t>
            </w:r>
            <w:r>
              <w:rPr>
                <w:sz w:val="28"/>
                <w:szCs w:val="28"/>
              </w:rPr>
              <w:t xml:space="preserve">не только для </w:t>
            </w:r>
            <w:r w:rsidRPr="00D93DEC">
              <w:rPr>
                <w:sz w:val="28"/>
                <w:szCs w:val="28"/>
              </w:rPr>
              <w:t xml:space="preserve">успешного усвоения учащимися программного материала, </w:t>
            </w:r>
            <w:r>
              <w:rPr>
                <w:sz w:val="28"/>
                <w:szCs w:val="28"/>
              </w:rPr>
              <w:t xml:space="preserve">но </w:t>
            </w:r>
            <w:r w:rsidRPr="00D93DEC">
              <w:rPr>
                <w:sz w:val="28"/>
                <w:szCs w:val="28"/>
              </w:rPr>
              <w:t>и основная форма самостоятельной работы, формирующая умение ученика самостоятельно учиться.</w:t>
            </w:r>
          </w:p>
        </w:tc>
      </w:tr>
      <w:tr w:rsidR="00333E1B" w:rsidTr="007F3899">
        <w:tc>
          <w:tcPr>
            <w:tcW w:w="1135" w:type="dxa"/>
          </w:tcPr>
          <w:p w:rsidR="00333E1B" w:rsidRDefault="00333E1B" w:rsidP="00185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 слайд</w:t>
            </w:r>
          </w:p>
        </w:tc>
        <w:tc>
          <w:tcPr>
            <w:tcW w:w="9497" w:type="dxa"/>
          </w:tcPr>
          <w:p w:rsidR="00333E1B" w:rsidRPr="00BC4FC5" w:rsidRDefault="00333E1B" w:rsidP="0032421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слайде представлены виды творческих домашних заданий, которые мы предлагаем своим ученикам. И</w:t>
            </w:r>
            <w:r w:rsidRPr="00D93D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спользование разнообразных индивидуальных домашних заданий   способствует укреплению связи обучения с жизнью, развитию самостоятельности и активности школьников в обучении, преодолению трафарета в задавании учебного материала на дом, ликвидации перегрузки учащихся домашними заданиями, развитию индивидуальных интересов учащихся, повышению качества обучения.</w:t>
            </w:r>
          </w:p>
        </w:tc>
      </w:tr>
      <w:tr w:rsidR="00333E1B" w:rsidTr="007F3899">
        <w:tc>
          <w:tcPr>
            <w:tcW w:w="1135" w:type="dxa"/>
          </w:tcPr>
          <w:p w:rsidR="00333E1B" w:rsidRDefault="00333E1B" w:rsidP="00185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слайд</w:t>
            </w:r>
          </w:p>
        </w:tc>
        <w:tc>
          <w:tcPr>
            <w:tcW w:w="9497" w:type="dxa"/>
          </w:tcPr>
          <w:p w:rsidR="00333E1B" w:rsidRDefault="007D1707" w:rsidP="007D1707">
            <w:pPr>
              <w:pStyle w:val="a3"/>
              <w:spacing w:before="0" w:beforeAutospacing="0" w:after="0" w:afterAutospacing="0"/>
              <w:ind w:firstLine="567"/>
              <w:jc w:val="both"/>
              <w:rPr>
                <w:noProof/>
              </w:rPr>
            </w:pPr>
            <w:r>
              <w:rPr>
                <w:noProof/>
              </w:rPr>
              <w:t>Например в 5 классе предлагали т</w:t>
            </w:r>
            <w:r w:rsidR="00333E1B">
              <w:rPr>
                <w:noProof/>
              </w:rPr>
              <w:t>ворческое д</w:t>
            </w:r>
            <w:r>
              <w:rPr>
                <w:noProof/>
              </w:rPr>
              <w:t>омашнее задание по теме «Старинные меры длины»</w:t>
            </w:r>
          </w:p>
        </w:tc>
      </w:tr>
      <w:tr w:rsidR="00333E1B" w:rsidTr="007F3899">
        <w:tc>
          <w:tcPr>
            <w:tcW w:w="1135" w:type="dxa"/>
          </w:tcPr>
          <w:p w:rsidR="00333E1B" w:rsidRDefault="00333E1B" w:rsidP="00185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слайд</w:t>
            </w:r>
          </w:p>
        </w:tc>
        <w:tc>
          <w:tcPr>
            <w:tcW w:w="9497" w:type="dxa"/>
          </w:tcPr>
          <w:p w:rsidR="00333E1B" w:rsidRPr="00BC4FC5" w:rsidRDefault="007D1707" w:rsidP="00C2104D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 8 классе ребята составляли и защищали интеллект карты по теме «Четырехугольники»</w:t>
            </w:r>
          </w:p>
        </w:tc>
      </w:tr>
      <w:tr w:rsidR="00333E1B" w:rsidTr="007F3899">
        <w:tc>
          <w:tcPr>
            <w:tcW w:w="1135" w:type="dxa"/>
          </w:tcPr>
          <w:p w:rsidR="00333E1B" w:rsidRDefault="00333E1B" w:rsidP="00185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слайд</w:t>
            </w:r>
          </w:p>
        </w:tc>
        <w:tc>
          <w:tcPr>
            <w:tcW w:w="9497" w:type="dxa"/>
          </w:tcPr>
          <w:p w:rsidR="00333E1B" w:rsidRDefault="00333E1B" w:rsidP="00C2104D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3E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ЗА! домашние задания потому, что прибегая к разнообразным по форме и содержанию видам домашних заданий, всемерно связывая их с жизнью, можно вызвать неподдельный интерес учащихся к изучению математики. А это способствует развитию функциональной грамотности школьников и подготовку к международному исследованию PISA.</w:t>
            </w:r>
          </w:p>
        </w:tc>
      </w:tr>
      <w:tr w:rsidR="00333E1B" w:rsidTr="007F3899">
        <w:tc>
          <w:tcPr>
            <w:tcW w:w="1135" w:type="dxa"/>
          </w:tcPr>
          <w:p w:rsidR="00333E1B" w:rsidRDefault="00333E1B" w:rsidP="00185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слайд</w:t>
            </w:r>
          </w:p>
        </w:tc>
        <w:tc>
          <w:tcPr>
            <w:tcW w:w="9497" w:type="dxa"/>
          </w:tcPr>
          <w:p w:rsidR="00BE2A58" w:rsidRDefault="00BE2A58" w:rsidP="00BE2A58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93D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качестве следующего пути формирования математической грамотности может выступить организация </w:t>
            </w:r>
            <w:r w:rsidRPr="00D93DEC">
              <w:rPr>
                <w:rFonts w:ascii="Times New Roman" w:hAnsi="Times New Roman" w:cs="Times New Roman"/>
                <w:sz w:val="28"/>
                <w:szCs w:val="28"/>
              </w:rPr>
              <w:t xml:space="preserve">внеурочной деятельности, как </w:t>
            </w:r>
            <w:proofErr w:type="gramStart"/>
            <w:r w:rsidRPr="00D93DEC">
              <w:rPr>
                <w:rFonts w:ascii="Times New Roman" w:hAnsi="Times New Roman" w:cs="Times New Roman"/>
                <w:sz w:val="28"/>
                <w:szCs w:val="28"/>
              </w:rPr>
              <w:t>систематическая</w:t>
            </w:r>
            <w:proofErr w:type="gramEnd"/>
            <w:r w:rsidRPr="00D93DEC">
              <w:rPr>
                <w:rFonts w:ascii="Times New Roman" w:hAnsi="Times New Roman" w:cs="Times New Roman"/>
                <w:sz w:val="28"/>
                <w:szCs w:val="28"/>
              </w:rPr>
              <w:t xml:space="preserve"> так и эпизодическая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 содержание внеурочных занятий могут быть включены задания, 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ля выполнения которых требуется относительно небольшой объем знаний и умений: </w:t>
            </w:r>
          </w:p>
          <w:p w:rsidR="00BE2A58" w:rsidRDefault="00BE2A58" w:rsidP="00BE2A5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пространственное представление и воображение; </w:t>
            </w:r>
          </w:p>
          <w:p w:rsidR="00BE2A58" w:rsidRDefault="00BE2A58" w:rsidP="00BE2A5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свойства пространственных фигур; </w:t>
            </w:r>
          </w:p>
          <w:p w:rsidR="00BE2A58" w:rsidRDefault="00BE2A58" w:rsidP="00BE2A5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умение читать и интерпретировать количественную информацию, представленную в различной форме (в форме таблиц, диаграмм, графиков реальных зависимостей), характерную для средств массовой информации; </w:t>
            </w:r>
          </w:p>
          <w:p w:rsidR="00BE2A58" w:rsidRDefault="00BE2A58" w:rsidP="00BE2A5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умение работать с формулами; </w:t>
            </w:r>
          </w:p>
          <w:p w:rsidR="00BE2A58" w:rsidRDefault="00BE2A58" w:rsidP="00BE2A5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знаковые и числовые последовательности; </w:t>
            </w:r>
          </w:p>
          <w:p w:rsidR="00BE2A58" w:rsidRDefault="00BE2A58" w:rsidP="00BE2A5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нахождение периметра и площадей нестандартных фигур; </w:t>
            </w:r>
          </w:p>
          <w:p w:rsidR="00BE2A58" w:rsidRDefault="00BE2A58" w:rsidP="00BE2A5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действия с процентами; </w:t>
            </w:r>
          </w:p>
          <w:p w:rsidR="00BE2A58" w:rsidRDefault="00BE2A58" w:rsidP="00BE2A5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использование масштаба;</w:t>
            </w:r>
          </w:p>
          <w:p w:rsidR="00BE2A58" w:rsidRDefault="00BE2A58" w:rsidP="00BE2A5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использование статистических показателей для характеристики реальных явлений и процессов; </w:t>
            </w:r>
          </w:p>
          <w:p w:rsidR="00BE2A58" w:rsidRPr="00B07371" w:rsidRDefault="00BE2A58" w:rsidP="00BE2A58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умение выполнять действия с различными единицами измерения (длины, массы, времени, скорости) и др.</w:t>
            </w:r>
            <w:r>
              <w:rPr>
                <w:sz w:val="28"/>
                <w:szCs w:val="28"/>
              </w:rPr>
              <w:t xml:space="preserve"> </w:t>
            </w:r>
          </w:p>
          <w:p w:rsidR="00333E1B" w:rsidRDefault="00BE2A58" w:rsidP="00BE2A58">
            <w:pPr>
              <w:pStyle w:val="a3"/>
              <w:spacing w:before="0" w:beforeAutospacing="0" w:after="0" w:afterAutospacing="0"/>
              <w:ind w:firstLine="567"/>
              <w:jc w:val="both"/>
              <w:rPr>
                <w:noProof/>
              </w:rPr>
            </w:pPr>
            <w:r w:rsidRPr="00B07371">
              <w:rPr>
                <w:color w:val="000000" w:themeColor="text1"/>
                <w:sz w:val="28"/>
                <w:szCs w:val="28"/>
              </w:rPr>
              <w:t>Можно задачи объединить в группы и создать свой элективный курс по развитию математического мышления;</w:t>
            </w:r>
            <w:r>
              <w:rPr>
                <w:color w:val="000000" w:themeColor="text1"/>
                <w:sz w:val="28"/>
                <w:szCs w:val="28"/>
              </w:rPr>
              <w:t xml:space="preserve"> включать их в школьные олимпиады, математические викторины. Задачи на развитие математического мышления могут стать основой для внеклассного мероприятия в рамках декады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математики.</w:t>
            </w:r>
          </w:p>
        </w:tc>
      </w:tr>
      <w:tr w:rsidR="00BE2A58" w:rsidTr="007F3899">
        <w:tc>
          <w:tcPr>
            <w:tcW w:w="1135" w:type="dxa"/>
          </w:tcPr>
          <w:p w:rsidR="00BE2A58" w:rsidRDefault="00BE2A58" w:rsidP="00B4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 слайд</w:t>
            </w:r>
          </w:p>
        </w:tc>
        <w:tc>
          <w:tcPr>
            <w:tcW w:w="9497" w:type="dxa"/>
          </w:tcPr>
          <w:p w:rsidR="00BE2A58" w:rsidRPr="00BE2A58" w:rsidRDefault="00BE2A58" w:rsidP="00E5386E">
            <w:pPr>
              <w:autoSpaceDE w:val="0"/>
              <w:autoSpaceDN w:val="0"/>
              <w:adjustRightInd w:val="0"/>
              <w:ind w:firstLine="601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Подробнее остановлюсь на проекте, который зародится спонтанно на занятии кружка по теме «</w:t>
            </w:r>
            <w:r w:rsidRPr="00E538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Расширение знаний по формулам сокращенного умножения». Вспоминая формулы сокращенного умножения и их применение при разложении на множители</w:t>
            </w:r>
            <w:r w:rsidR="00E538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E538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Татьяна Владимировна предложила детям с помощью её возвести число в квадрат. Дети сказали</w:t>
            </w:r>
            <w:r w:rsidR="00E538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E538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что им удобнее умножить столбиком, но с применением </w:t>
            </w:r>
            <w:r w:rsidR="00E538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формул </w:t>
            </w:r>
            <w:r w:rsidRPr="00E538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вычислении познакомились охотно. </w:t>
            </w:r>
            <w:r w:rsidR="00E538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Далее в</w:t>
            </w:r>
            <w:bookmarkStart w:id="0" w:name="_GoBack"/>
            <w:bookmarkEnd w:id="0"/>
            <w:r w:rsidRPr="00E538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стал вопрос, где можно ещё их применять? Обговорили направления, поделились на группы.</w:t>
            </w:r>
          </w:p>
        </w:tc>
      </w:tr>
      <w:tr w:rsidR="00BE2A58" w:rsidTr="007F3899">
        <w:tc>
          <w:tcPr>
            <w:tcW w:w="1135" w:type="dxa"/>
          </w:tcPr>
          <w:p w:rsidR="00BE2A58" w:rsidRDefault="00BE2A58" w:rsidP="00B4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слайд</w:t>
            </w:r>
          </w:p>
        </w:tc>
        <w:tc>
          <w:tcPr>
            <w:tcW w:w="9497" w:type="dxa"/>
          </w:tcPr>
          <w:p w:rsidR="00BE2A58" w:rsidRPr="00B07371" w:rsidRDefault="00BE2A58" w:rsidP="00D52E06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 на следующем занятии </w:t>
            </w:r>
            <w:r w:rsid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одна группа ребят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демонстрировал</w:t>
            </w:r>
            <w:r w:rsid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применение формул при </w:t>
            </w:r>
            <w:r w:rsidRPr="00BE2A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BE2A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</w:t>
            </w:r>
            <w:r w:rsid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ении</w:t>
            </w:r>
            <w:r w:rsidRPr="00BE2A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квадрат </w:t>
            </w:r>
            <w:r w:rsid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трехчленов, </w:t>
            </w:r>
            <w:proofErr w:type="spellStart"/>
            <w:r w:rsid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четырехчленов</w:t>
            </w:r>
            <w:proofErr w:type="spellEnd"/>
            <w:r w:rsid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  <w:proofErr w:type="gramStart"/>
            <w:r w:rsid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.д</w:t>
            </w:r>
            <w:proofErr w:type="spellEnd"/>
            <w:proofErr w:type="gramEnd"/>
          </w:p>
        </w:tc>
      </w:tr>
      <w:tr w:rsidR="00BE2A58" w:rsidTr="007F3899">
        <w:tc>
          <w:tcPr>
            <w:tcW w:w="1135" w:type="dxa"/>
          </w:tcPr>
          <w:p w:rsidR="00BE2A58" w:rsidRDefault="00BE2A58" w:rsidP="00BE2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слайд</w:t>
            </w:r>
          </w:p>
        </w:tc>
        <w:tc>
          <w:tcPr>
            <w:tcW w:w="9497" w:type="dxa"/>
          </w:tcPr>
          <w:p w:rsidR="00BE2A58" w:rsidRPr="00B07371" w:rsidRDefault="00D52E06" w:rsidP="00D52E06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Огромный плюс их работы – обобщающий вывод</w:t>
            </w:r>
          </w:p>
        </w:tc>
      </w:tr>
      <w:tr w:rsidR="00BE2A58" w:rsidTr="007F3899">
        <w:tc>
          <w:tcPr>
            <w:tcW w:w="1135" w:type="dxa"/>
          </w:tcPr>
          <w:p w:rsidR="00BE2A58" w:rsidRDefault="00BE2A58" w:rsidP="00BE2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слайд</w:t>
            </w:r>
          </w:p>
        </w:tc>
        <w:tc>
          <w:tcPr>
            <w:tcW w:w="9497" w:type="dxa"/>
          </w:tcPr>
          <w:p w:rsidR="00BE2A58" w:rsidRPr="00B07371" w:rsidRDefault="00D52E06" w:rsidP="00B07371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Другая – </w:t>
            </w:r>
            <w:r w:rsidRP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ением </w:t>
            </w:r>
            <w:r w:rsidRP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двучлен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D52E0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любую натуральную степень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(квадрат, куб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</w:tr>
      <w:tr w:rsidR="00BE2A58" w:rsidTr="007F3899">
        <w:tc>
          <w:tcPr>
            <w:tcW w:w="1135" w:type="dxa"/>
          </w:tcPr>
          <w:p w:rsidR="00BE2A58" w:rsidRDefault="00BE2A58" w:rsidP="00BE2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слайд</w:t>
            </w:r>
          </w:p>
        </w:tc>
        <w:tc>
          <w:tcPr>
            <w:tcW w:w="9497" w:type="dxa"/>
          </w:tcPr>
          <w:p w:rsidR="00BE2A58" w:rsidRPr="00B07371" w:rsidRDefault="00D52E06" w:rsidP="00B07371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качестве вывода у ребят получилась зависимость коэффициентов</w:t>
            </w:r>
          </w:p>
        </w:tc>
      </w:tr>
      <w:tr w:rsidR="00BE2A58" w:rsidTr="007F3899">
        <w:tc>
          <w:tcPr>
            <w:tcW w:w="1135" w:type="dxa"/>
          </w:tcPr>
          <w:p w:rsidR="00BE2A58" w:rsidRDefault="00BE2A58" w:rsidP="00BE2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слайд</w:t>
            </w:r>
          </w:p>
        </w:tc>
        <w:tc>
          <w:tcPr>
            <w:tcW w:w="9497" w:type="dxa"/>
          </w:tcPr>
          <w:p w:rsidR="00BE2A58" w:rsidRPr="00B07371" w:rsidRDefault="00D52E06" w:rsidP="00B07371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Которую учитель обобщила познакомив их с таблицей Паскаля,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которой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оказалось очень легко возводить двучлен в любую степень</w:t>
            </w:r>
          </w:p>
        </w:tc>
      </w:tr>
      <w:tr w:rsidR="00BE2A58" w:rsidTr="007F3899">
        <w:tc>
          <w:tcPr>
            <w:tcW w:w="1135" w:type="dxa"/>
          </w:tcPr>
          <w:p w:rsidR="00BE2A58" w:rsidRDefault="00BE2A58" w:rsidP="00D52E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52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</w:tc>
        <w:tc>
          <w:tcPr>
            <w:tcW w:w="9497" w:type="dxa"/>
          </w:tcPr>
          <w:p w:rsidR="00BE2A58" w:rsidRDefault="00BE2A58" w:rsidP="00987AE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DEC">
              <w:rPr>
                <w:rFonts w:ascii="Times New Roman" w:hAnsi="Times New Roman" w:cs="Times New Roman"/>
                <w:sz w:val="28"/>
                <w:szCs w:val="28"/>
              </w:rPr>
              <w:t xml:space="preserve">И последний путь формирования математической грамотности мы определили – </w:t>
            </w:r>
            <w:r w:rsidRPr="00C2104D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диагностического тестирования</w:t>
            </w:r>
            <w:r w:rsidRPr="00D93DEC">
              <w:rPr>
                <w:rFonts w:ascii="Times New Roman" w:hAnsi="Times New Roman" w:cs="Times New Roman"/>
                <w:sz w:val="28"/>
                <w:szCs w:val="28"/>
              </w:rPr>
              <w:t>, с целью мониторинга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её</w:t>
            </w:r>
            <w:r w:rsidRPr="00D93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3DEC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93DE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E2A58" w:rsidRPr="00356BF4" w:rsidRDefault="00BE2A58" w:rsidP="00C2104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9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Тестирование можно провести самостоятельно, пользуясь демонстрационными материалами Федерального института оценки качества образования или материалами различных педагогических сообществ (мы пользуемся сайт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ом</w:t>
            </w:r>
            <w:r w:rsidRPr="00A909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для учителей «Копилка уроков»). Можно организовать независимое тестирование в центре дополнительного образования </w:t>
            </w:r>
            <w:proofErr w:type="spellStart"/>
            <w:r w:rsidRPr="00A909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Снейл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Тестирование проводится</w:t>
            </w:r>
            <w:r w:rsidRPr="00A909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2 раза в год (осенью и весной),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каждый его участник п</w:t>
            </w:r>
            <w:r w:rsidRPr="00A909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олуч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ает</w:t>
            </w:r>
            <w:r w:rsidRPr="00A909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свидетельство с указанием результата.</w:t>
            </w:r>
          </w:p>
        </w:tc>
      </w:tr>
      <w:tr w:rsidR="00D52E06" w:rsidTr="007F3899">
        <w:tc>
          <w:tcPr>
            <w:tcW w:w="1135" w:type="dxa"/>
          </w:tcPr>
          <w:p w:rsidR="00D52E06" w:rsidRDefault="00DB762C" w:rsidP="00D52E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слайд</w:t>
            </w:r>
          </w:p>
        </w:tc>
        <w:tc>
          <w:tcPr>
            <w:tcW w:w="9497" w:type="dxa"/>
          </w:tcPr>
          <w:p w:rsidR="00D52E06" w:rsidRDefault="00D52E06" w:rsidP="00D52E0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пользуемся демонстрационными материалами, представленными на сайте Министерства просвещения РФ. Их можно провести в онлайн формате, определяя номера заданий обязательных для выполнения. В оставшееся время дети могут попробовать решить дополнительные задания. </w:t>
            </w:r>
          </w:p>
          <w:p w:rsidR="00D52E06" w:rsidRDefault="00D52E06" w:rsidP="00D52E0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выполнения ребята видят сами, озвучивают учителю, обсуждаем их выбор и </w:t>
            </w:r>
            <w:r w:rsidR="00DB762C">
              <w:rPr>
                <w:rFonts w:ascii="Times New Roman" w:hAnsi="Times New Roman" w:cs="Times New Roman"/>
                <w:sz w:val="28"/>
                <w:szCs w:val="28"/>
              </w:rPr>
              <w:t xml:space="preserve">выявляем причины, которые помешали прийти к верному результату. </w:t>
            </w:r>
          </w:p>
          <w:p w:rsidR="00DB762C" w:rsidRPr="00D93DEC" w:rsidRDefault="00DB762C" w:rsidP="00DB762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 всего теста предлагаем в апреле, когда большинство тем пройдено, и имеется определенный опыт</w:t>
            </w:r>
          </w:p>
        </w:tc>
      </w:tr>
      <w:tr w:rsidR="00BE2A58" w:rsidTr="007F3899">
        <w:tc>
          <w:tcPr>
            <w:tcW w:w="1135" w:type="dxa"/>
          </w:tcPr>
          <w:p w:rsidR="00BE2A58" w:rsidRDefault="00BE2A58" w:rsidP="00DB7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B762C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9497" w:type="dxa"/>
          </w:tcPr>
          <w:p w:rsidR="00BE2A58" w:rsidRDefault="00BE2A58" w:rsidP="005A076A">
            <w:pPr>
              <w:pStyle w:val="a3"/>
              <w:spacing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Закончить своё выступление хочу жизненной задачей</w:t>
            </w:r>
          </w:p>
          <w:p w:rsidR="00BE2A58" w:rsidRDefault="00BE2A58" w:rsidP="005A076A">
            <w:pPr>
              <w:pStyle w:val="a3"/>
              <w:spacing w:after="0"/>
              <w:ind w:firstLine="567"/>
              <w:jc w:val="both"/>
              <w:rPr>
                <w:sz w:val="28"/>
                <w:szCs w:val="28"/>
              </w:rPr>
            </w:pPr>
            <w:proofErr w:type="gramStart"/>
            <w:r w:rsidRPr="005A076A">
              <w:rPr>
                <w:sz w:val="28"/>
                <w:szCs w:val="28"/>
              </w:rPr>
              <w:t>Возьмите чашу Терпения, влейте туда полное сердце Любви, бросьте две пригоршни Щедрости, плесните туда же немного Юмора, посыпьте Добротой, добавьте побольше Веры и Надежды, все это хорошо перемешайте, затем полученный состав положите на отрезок отведенной нам жизни и щедро делитесь со всеми, кого встретите на своем пути, и в</w:t>
            </w:r>
            <w:r>
              <w:rPr>
                <w:sz w:val="28"/>
                <w:szCs w:val="28"/>
              </w:rPr>
              <w:t>ы наверняка будете Счастливы!!!</w:t>
            </w:r>
            <w:proofErr w:type="gramEnd"/>
          </w:p>
          <w:p w:rsidR="00BE2A58" w:rsidRDefault="00BE2A58" w:rsidP="00A176B3">
            <w:pPr>
              <w:pStyle w:val="a3"/>
              <w:spacing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Сегодня мы счастливы от того, что имели возможность представить пять путей формирования математической грамотности на уроках математики в основной школе. Какие пути будете использовать Вы, решать только Вам.</w:t>
            </w:r>
          </w:p>
        </w:tc>
      </w:tr>
    </w:tbl>
    <w:p w:rsidR="007F3899" w:rsidRDefault="007F3899" w:rsidP="00CC7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FC7" w:rsidRDefault="00E34FC7" w:rsidP="00CC7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FC7" w:rsidRDefault="00E34FC7" w:rsidP="00CC7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FC7" w:rsidRDefault="00E34FC7" w:rsidP="00CC7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FC7" w:rsidRDefault="00E34FC7" w:rsidP="00CC7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FC7" w:rsidRPr="00D93DEC" w:rsidRDefault="0089366E" w:rsidP="00CC7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0BFBD" wp14:editId="3218708E">
                <wp:simplePos x="0" y="0"/>
                <wp:positionH relativeFrom="column">
                  <wp:posOffset>-483086</wp:posOffset>
                </wp:positionH>
                <wp:positionV relativeFrom="paragraph">
                  <wp:posOffset>195954</wp:posOffset>
                </wp:positionV>
                <wp:extent cx="466389" cy="1316990"/>
                <wp:effectExtent l="19050" t="19050" r="29210" b="1651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389" cy="13169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05pt,15.45pt" to="-1.35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0CE6D6" wp14:editId="370067E6">
                <wp:simplePos x="0" y="0"/>
                <wp:positionH relativeFrom="column">
                  <wp:posOffset>-59391</wp:posOffset>
                </wp:positionH>
                <wp:positionV relativeFrom="paragraph">
                  <wp:posOffset>1216660</wp:posOffset>
                </wp:positionV>
                <wp:extent cx="3614570" cy="295275"/>
                <wp:effectExtent l="0" t="0" r="5080" b="95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57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66E" w:rsidRDefault="0089366E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Проведение диагностического тестирования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-4.7pt;margin-top:95.8pt;width:284.6pt;height:23.25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" fillcolor="white [3201]" stroked="f" strokeweight=".5pt">
                <v:textbox>
                  <w:txbxContent>
                    <w:p w:rsidR="0089366E" w:rsidRDefault="0089366E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роведение диагностического тестирования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59EB953" wp14:editId="553865AA">
                <wp:simplePos x="0" y="0"/>
                <wp:positionH relativeFrom="column">
                  <wp:posOffset>-131445</wp:posOffset>
                </wp:positionH>
                <wp:positionV relativeFrom="paragraph">
                  <wp:posOffset>991571</wp:posOffset>
                </wp:positionV>
                <wp:extent cx="3614570" cy="295275"/>
                <wp:effectExtent l="0" t="0" r="5080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57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66E" w:rsidRDefault="0089366E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Организация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внеурочной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27" type="#_x0000_t202" style="position:absolute;left:0;text-align:left;margin-left:-10.35pt;margin-top:78.1pt;width:284.6pt;height:23.2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" fillcolor="white [3201]" stroked="f" strokeweight=".5pt">
                <v:textbox>
                  <w:txbxContent>
                    <w:p w:rsidR="0089366E" w:rsidRDefault="0089366E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рганизация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внеурочной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A113A8" wp14:editId="117BF943">
                <wp:simplePos x="0" y="0"/>
                <wp:positionH relativeFrom="column">
                  <wp:posOffset>-100965</wp:posOffset>
                </wp:positionH>
                <wp:positionV relativeFrom="paragraph">
                  <wp:posOffset>1366968</wp:posOffset>
                </wp:positionV>
                <wp:extent cx="69850" cy="45085"/>
                <wp:effectExtent l="0" t="0" r="25400" b="1206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6" style="position:absolute;margin-left:-7.95pt;margin-top:107.65pt;width:5.5pt;height: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164219" wp14:editId="5CF2B337">
                <wp:simplePos x="0" y="0"/>
                <wp:positionH relativeFrom="column">
                  <wp:posOffset>-170852</wp:posOffset>
                </wp:positionH>
                <wp:positionV relativeFrom="paragraph">
                  <wp:posOffset>1130561</wp:posOffset>
                </wp:positionV>
                <wp:extent cx="69850" cy="45085"/>
                <wp:effectExtent l="0" t="0" r="25400" b="1206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-13.45pt;margin-top:89pt;width:5.5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E34F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5D221AA" wp14:editId="49626B0C">
                <wp:simplePos x="0" y="0"/>
                <wp:positionH relativeFrom="column">
                  <wp:posOffset>-203387</wp:posOffset>
                </wp:positionH>
                <wp:positionV relativeFrom="paragraph">
                  <wp:posOffset>701563</wp:posOffset>
                </wp:positionV>
                <wp:extent cx="3614570" cy="295275"/>
                <wp:effectExtent l="0" t="0" r="508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57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FC7" w:rsidRPr="0089366E" w:rsidRDefault="0089366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936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E34FC7" w:rsidRPr="008936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ыполнение домашней </w:t>
                            </w:r>
                            <w:r w:rsidRPr="008936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28" type="#_x0000_t202" style="position:absolute;left:0;text-align:left;margin-left:-16pt;margin-top:55.25pt;width:284.6pt;height:23.2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" fillcolor="white [3201]" stroked="f" strokeweight=".5pt">
                <v:textbox>
                  <w:txbxContent>
                    <w:p w:rsidR="00E34FC7" w:rsidRPr="0089366E" w:rsidRDefault="0089366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936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="00E34FC7" w:rsidRPr="008936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ыполнение домашней </w:t>
                      </w:r>
                      <w:r w:rsidRPr="008936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работы</w:t>
                      </w:r>
                    </w:p>
                  </w:txbxContent>
                </v:textbox>
              </v:shape>
            </w:pict>
          </mc:Fallback>
        </mc:AlternateContent>
      </w:r>
      <w:r w:rsidR="00E34F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1819A" wp14:editId="37C5CD68">
                <wp:simplePos x="0" y="0"/>
                <wp:positionH relativeFrom="column">
                  <wp:posOffset>-273349</wp:posOffset>
                </wp:positionH>
                <wp:positionV relativeFrom="paragraph">
                  <wp:posOffset>840105</wp:posOffset>
                </wp:positionV>
                <wp:extent cx="69850" cy="45085"/>
                <wp:effectExtent l="0" t="0" r="25400" b="1206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-21.5pt;margin-top:66.15pt;width:5.5pt;height: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E34F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65EE2A" wp14:editId="736EA3DC">
                <wp:simplePos x="0" y="0"/>
                <wp:positionH relativeFrom="column">
                  <wp:posOffset>-294976</wp:posOffset>
                </wp:positionH>
                <wp:positionV relativeFrom="paragraph">
                  <wp:posOffset>405167</wp:posOffset>
                </wp:positionV>
                <wp:extent cx="3425825" cy="295275"/>
                <wp:effectExtent l="0" t="0" r="3175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FC7" w:rsidRDefault="00E34FC7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Включение в урок заданий мониторинга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PISA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учебник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29" type="#_x0000_t202" style="position:absolute;left:0;text-align:left;margin-left:-23.25pt;margin-top:31.9pt;width:269.75pt;height:23.2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" fillcolor="white [3201]" stroked="f" strokeweight=".5pt">
                <v:textbox>
                  <w:txbxContent>
                    <w:p w:rsidR="00E34FC7" w:rsidRDefault="00E34FC7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ключение в урок заданий мониторинга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PISA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учебник</w:t>
                      </w:r>
                      <w:r>
                        <w:rPr>
                          <w:sz w:val="28"/>
                          <w:szCs w:val="28"/>
                        </w:rPr>
                        <w:t>ов</w:t>
                      </w:r>
                    </w:p>
                  </w:txbxContent>
                </v:textbox>
              </v:shape>
            </w:pict>
          </mc:Fallback>
        </mc:AlternateContent>
      </w:r>
      <w:r w:rsidR="00E34F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91309F" wp14:editId="3B032DC9">
                <wp:simplePos x="0" y="0"/>
                <wp:positionH relativeFrom="column">
                  <wp:posOffset>-391795</wp:posOffset>
                </wp:positionH>
                <wp:positionV relativeFrom="paragraph">
                  <wp:posOffset>560705</wp:posOffset>
                </wp:positionV>
                <wp:extent cx="69850" cy="45085"/>
                <wp:effectExtent l="0" t="0" r="25400" b="1206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-30.85pt;margin-top:44.15pt;width:5.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E34F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40052C3" wp14:editId="1B73B50B">
                <wp:simplePos x="0" y="0"/>
                <wp:positionH relativeFrom="column">
                  <wp:posOffset>-445434</wp:posOffset>
                </wp:positionH>
                <wp:positionV relativeFrom="paragraph">
                  <wp:posOffset>142165</wp:posOffset>
                </wp:positionV>
                <wp:extent cx="3425825" cy="295275"/>
                <wp:effectExtent l="0" t="0" r="3175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FC7" w:rsidRDefault="00E34FC7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Содержания заданий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школьных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учебник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" o:spid="_x0000_s1030" type="#_x0000_t202" style="position:absolute;left:0;text-align:left;margin-left:-35.05pt;margin-top:11.2pt;width:269.75pt;height:23.2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" fillcolor="white [3201]" stroked="f" strokeweight=".5pt">
                <v:textbox>
                  <w:txbxContent>
                    <w:p w:rsidR="00E34FC7" w:rsidRDefault="00E34FC7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одержания заданий </w:t>
                      </w:r>
                      <w:r>
                        <w:rPr>
                          <w:sz w:val="28"/>
                          <w:szCs w:val="28"/>
                        </w:rPr>
                        <w:t>школьных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учебник</w:t>
                      </w:r>
                      <w:r>
                        <w:rPr>
                          <w:sz w:val="28"/>
                          <w:szCs w:val="28"/>
                        </w:rPr>
                        <w:t>ов</w:t>
                      </w:r>
                    </w:p>
                  </w:txbxContent>
                </v:textbox>
              </v:shape>
            </w:pict>
          </mc:Fallback>
        </mc:AlternateContent>
      </w:r>
      <w:r w:rsidR="00E34F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5354C" wp14:editId="1A0A7755">
                <wp:simplePos x="0" y="0"/>
                <wp:positionH relativeFrom="column">
                  <wp:posOffset>-483235</wp:posOffset>
                </wp:positionH>
                <wp:positionV relativeFrom="paragraph">
                  <wp:posOffset>287020</wp:posOffset>
                </wp:positionV>
                <wp:extent cx="69850" cy="45085"/>
                <wp:effectExtent l="0" t="0" r="25400" b="1206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-38.05pt;margin-top:22.6pt;width:5.5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" fillcolor="#4f81bd [3204]" strokecolor="#243f60 [1604]" strokeweight="2pt"/>
            </w:pict>
          </mc:Fallback>
        </mc:AlternateContent>
      </w:r>
    </w:p>
    <w:sectPr w:rsidR="00E34FC7" w:rsidRPr="00D93DEC" w:rsidSect="00717143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5650"/>
    <w:multiLevelType w:val="multilevel"/>
    <w:tmpl w:val="FD36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43C3F"/>
    <w:multiLevelType w:val="multilevel"/>
    <w:tmpl w:val="F224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441D1"/>
    <w:multiLevelType w:val="multilevel"/>
    <w:tmpl w:val="6A72F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391125"/>
    <w:multiLevelType w:val="hybridMultilevel"/>
    <w:tmpl w:val="C0865E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9362C"/>
    <w:multiLevelType w:val="multilevel"/>
    <w:tmpl w:val="EC9E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5B299F"/>
    <w:multiLevelType w:val="multilevel"/>
    <w:tmpl w:val="C9823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F31E20"/>
    <w:multiLevelType w:val="multilevel"/>
    <w:tmpl w:val="B8AE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F803A0"/>
    <w:multiLevelType w:val="multilevel"/>
    <w:tmpl w:val="951E0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536505"/>
    <w:multiLevelType w:val="multilevel"/>
    <w:tmpl w:val="5C3CE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9F6DCC"/>
    <w:multiLevelType w:val="multilevel"/>
    <w:tmpl w:val="F1D40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FC6111"/>
    <w:multiLevelType w:val="hybridMultilevel"/>
    <w:tmpl w:val="4386F9B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B0D2B3D"/>
    <w:multiLevelType w:val="hybridMultilevel"/>
    <w:tmpl w:val="F8BE2FD8"/>
    <w:lvl w:ilvl="0" w:tplc="E8908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82C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E41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5CE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222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8C5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DC8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80B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30D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89545ED"/>
    <w:multiLevelType w:val="multilevel"/>
    <w:tmpl w:val="9E9C7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C47C91"/>
    <w:multiLevelType w:val="hybridMultilevel"/>
    <w:tmpl w:val="2C16C314"/>
    <w:lvl w:ilvl="0" w:tplc="5D60AE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8ED7D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E202C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80821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6EC45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968AE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5CE91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A8544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5CFF1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0"/>
  </w:num>
  <w:num w:numId="6">
    <w:abstractNumId w:val="8"/>
  </w:num>
  <w:num w:numId="7">
    <w:abstractNumId w:val="12"/>
  </w:num>
  <w:num w:numId="8">
    <w:abstractNumId w:val="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0"/>
  </w:num>
  <w:num w:numId="12">
    <w:abstractNumId w:val="3"/>
  </w:num>
  <w:num w:numId="13">
    <w:abstractNumId w:val="13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1C5"/>
    <w:rsid w:val="000818DA"/>
    <w:rsid w:val="000B3211"/>
    <w:rsid w:val="000D668A"/>
    <w:rsid w:val="000D7BBE"/>
    <w:rsid w:val="00134F3C"/>
    <w:rsid w:val="0014354D"/>
    <w:rsid w:val="00176160"/>
    <w:rsid w:val="0018538B"/>
    <w:rsid w:val="001A1356"/>
    <w:rsid w:val="001E2170"/>
    <w:rsid w:val="001F6547"/>
    <w:rsid w:val="00203F69"/>
    <w:rsid w:val="00221877"/>
    <w:rsid w:val="00223DAB"/>
    <w:rsid w:val="002A3ADA"/>
    <w:rsid w:val="002B17E5"/>
    <w:rsid w:val="002C733E"/>
    <w:rsid w:val="00333E1B"/>
    <w:rsid w:val="00356BF4"/>
    <w:rsid w:val="00384363"/>
    <w:rsid w:val="0039148A"/>
    <w:rsid w:val="003A6614"/>
    <w:rsid w:val="003B7A8B"/>
    <w:rsid w:val="003E4414"/>
    <w:rsid w:val="004678A7"/>
    <w:rsid w:val="004754CC"/>
    <w:rsid w:val="004B3E24"/>
    <w:rsid w:val="00506EB0"/>
    <w:rsid w:val="005342CC"/>
    <w:rsid w:val="005A076A"/>
    <w:rsid w:val="005A74EF"/>
    <w:rsid w:val="005D0AA4"/>
    <w:rsid w:val="005E3654"/>
    <w:rsid w:val="0061767B"/>
    <w:rsid w:val="00694F95"/>
    <w:rsid w:val="006A27DB"/>
    <w:rsid w:val="00717143"/>
    <w:rsid w:val="00766304"/>
    <w:rsid w:val="00784D6E"/>
    <w:rsid w:val="007927BD"/>
    <w:rsid w:val="007B7E1E"/>
    <w:rsid w:val="007D1707"/>
    <w:rsid w:val="007F3899"/>
    <w:rsid w:val="00851A81"/>
    <w:rsid w:val="0089366E"/>
    <w:rsid w:val="00927FCD"/>
    <w:rsid w:val="00956CEA"/>
    <w:rsid w:val="00983B97"/>
    <w:rsid w:val="00987AE6"/>
    <w:rsid w:val="00990EB7"/>
    <w:rsid w:val="009A5D3E"/>
    <w:rsid w:val="00A176B3"/>
    <w:rsid w:val="00A65FAA"/>
    <w:rsid w:val="00A909D9"/>
    <w:rsid w:val="00A94E9E"/>
    <w:rsid w:val="00AD133C"/>
    <w:rsid w:val="00AD67BA"/>
    <w:rsid w:val="00B07371"/>
    <w:rsid w:val="00B15F3F"/>
    <w:rsid w:val="00BC4FC5"/>
    <w:rsid w:val="00BE2A58"/>
    <w:rsid w:val="00C2104D"/>
    <w:rsid w:val="00C217BE"/>
    <w:rsid w:val="00C77BB6"/>
    <w:rsid w:val="00C96597"/>
    <w:rsid w:val="00CC7C79"/>
    <w:rsid w:val="00CE607A"/>
    <w:rsid w:val="00D52E06"/>
    <w:rsid w:val="00D741C5"/>
    <w:rsid w:val="00D93DEC"/>
    <w:rsid w:val="00DB762C"/>
    <w:rsid w:val="00DD2C0C"/>
    <w:rsid w:val="00DF1B71"/>
    <w:rsid w:val="00E34FC7"/>
    <w:rsid w:val="00E5386E"/>
    <w:rsid w:val="00E83F0E"/>
    <w:rsid w:val="00FF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5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fwpremovedmargintop">
    <w:name w:val="rfwp_removedmargintop"/>
    <w:basedOn w:val="a"/>
    <w:rsid w:val="00DD2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6547"/>
    <w:pPr>
      <w:ind w:left="720"/>
      <w:contextualSpacing/>
    </w:pPr>
  </w:style>
  <w:style w:type="paragraph" w:customStyle="1" w:styleId="Default">
    <w:name w:val="Default"/>
    <w:rsid w:val="001F65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5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B3E24"/>
    <w:rPr>
      <w:color w:val="0000FF"/>
      <w:u w:val="single"/>
    </w:rPr>
  </w:style>
  <w:style w:type="table" w:styleId="a8">
    <w:name w:val="Table Grid"/>
    <w:basedOn w:val="a1"/>
    <w:uiPriority w:val="59"/>
    <w:rsid w:val="007F3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5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fwpremovedmargintop">
    <w:name w:val="rfwp_removedmargintop"/>
    <w:basedOn w:val="a"/>
    <w:rsid w:val="00DD2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6547"/>
    <w:pPr>
      <w:ind w:left="720"/>
      <w:contextualSpacing/>
    </w:pPr>
  </w:style>
  <w:style w:type="paragraph" w:customStyle="1" w:styleId="Default">
    <w:name w:val="Default"/>
    <w:rsid w:val="001F65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5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B3E24"/>
    <w:rPr>
      <w:color w:val="0000FF"/>
      <w:u w:val="single"/>
    </w:rPr>
  </w:style>
  <w:style w:type="table" w:styleId="a8">
    <w:name w:val="Table Grid"/>
    <w:basedOn w:val="a1"/>
    <w:uiPriority w:val="59"/>
    <w:rsid w:val="007F3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3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376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43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87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702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68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51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30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570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747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6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29</cp:revision>
  <dcterms:created xsi:type="dcterms:W3CDTF">2021-12-05T11:18:00Z</dcterms:created>
  <dcterms:modified xsi:type="dcterms:W3CDTF">2021-12-15T18:02:00Z</dcterms:modified>
</cp:coreProperties>
</file>