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47" w:rsidRDefault="006C41CF"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r>
        <w:rPr>
          <w:rFonts w:ascii="Arial" w:eastAsia="Times New Roman" w:hAnsi="Arial" w:cs="Arial"/>
          <w:noProof/>
          <w:color w:val="22262A"/>
          <w:sz w:val="13"/>
          <w:szCs w:val="13"/>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26.4pt;margin-top:-8.1pt;width:345pt;height:168.75pt;z-index:251658240" adj="-2141,31949">
            <v:textbox>
              <w:txbxContent>
                <w:p w:rsidR="00295847" w:rsidRPr="005B25D9" w:rsidRDefault="00295847" w:rsidP="00295847">
                  <w:pPr>
                    <w:shd w:val="clear" w:color="auto" w:fill="FFFFFF"/>
                    <w:spacing w:before="47" w:after="100" w:afterAutospacing="1" w:line="240" w:lineRule="auto"/>
                    <w:ind w:left="360"/>
                    <w:jc w:val="center"/>
                    <w:rPr>
                      <w:rFonts w:ascii="Times New Roman" w:eastAsia="Times New Roman" w:hAnsi="Times New Roman" w:cs="Times New Roman"/>
                      <w:b/>
                      <w:i/>
                      <w:color w:val="22262A"/>
                      <w:sz w:val="24"/>
                      <w:szCs w:val="24"/>
                    </w:rPr>
                  </w:pPr>
                  <w:r w:rsidRPr="005B25D9">
                    <w:rPr>
                      <w:rFonts w:ascii="Times New Roman" w:eastAsia="Times New Roman" w:hAnsi="Times New Roman" w:cs="Times New Roman"/>
                      <w:b/>
                      <w:i/>
                      <w:color w:val="22262A"/>
                      <w:sz w:val="24"/>
                      <w:szCs w:val="24"/>
                    </w:rPr>
                    <w:t xml:space="preserve">Работу по устранению </w:t>
                  </w:r>
                  <w:r w:rsidR="008E61F9">
                    <w:rPr>
                      <w:rFonts w:ascii="Times New Roman" w:eastAsia="Times New Roman" w:hAnsi="Times New Roman" w:cs="Times New Roman"/>
                      <w:b/>
                      <w:i/>
                      <w:color w:val="22262A"/>
                      <w:sz w:val="24"/>
                      <w:szCs w:val="24"/>
                    </w:rPr>
                    <w:t xml:space="preserve">речевых проблем </w:t>
                  </w:r>
                  <w:r w:rsidRPr="005B25D9">
                    <w:rPr>
                      <w:rFonts w:ascii="Times New Roman" w:eastAsia="Times New Roman" w:hAnsi="Times New Roman" w:cs="Times New Roman"/>
                      <w:b/>
                      <w:i/>
                      <w:color w:val="22262A"/>
                      <w:sz w:val="24"/>
                      <w:szCs w:val="24"/>
                    </w:rPr>
                    <w:t xml:space="preserve"> должен проводить только специалист. Самостоятельное вмешательство родителей в процесс коррекции  может привести к отрицательному результату.</w:t>
                  </w:r>
                </w:p>
                <w:p w:rsidR="00295847" w:rsidRDefault="00295847"/>
              </w:txbxContent>
            </v:textbox>
          </v:shape>
        </w:pict>
      </w: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95847" w:rsidRDefault="00295847" w:rsidP="005B25D9">
      <w:pPr>
        <w:shd w:val="clear" w:color="auto" w:fill="FFFFFF"/>
        <w:spacing w:before="47" w:after="100" w:afterAutospacing="1" w:line="240" w:lineRule="auto"/>
        <w:ind w:left="360"/>
        <w:jc w:val="both"/>
        <w:rPr>
          <w:rFonts w:ascii="Arial" w:eastAsia="Times New Roman" w:hAnsi="Arial" w:cs="Arial"/>
          <w:color w:val="22262A"/>
          <w:sz w:val="13"/>
          <w:szCs w:val="13"/>
        </w:rPr>
      </w:pPr>
    </w:p>
    <w:p w:rsidR="00284199" w:rsidRPr="00284199" w:rsidRDefault="00284199" w:rsidP="00284199">
      <w:pPr>
        <w:shd w:val="clear" w:color="auto" w:fill="FFFFFF"/>
        <w:spacing w:before="47" w:after="100" w:afterAutospacing="1" w:line="240" w:lineRule="auto"/>
        <w:jc w:val="center"/>
        <w:rPr>
          <w:rFonts w:ascii="Times New Roman" w:eastAsia="Times New Roman" w:hAnsi="Times New Roman" w:cs="Times New Roman"/>
          <w:color w:val="22262A"/>
          <w:sz w:val="28"/>
          <w:szCs w:val="28"/>
        </w:rPr>
      </w:pPr>
      <w:r w:rsidRPr="00284199">
        <w:rPr>
          <w:rFonts w:ascii="Times New Roman" w:eastAsia="Times New Roman" w:hAnsi="Times New Roman" w:cs="Times New Roman"/>
          <w:color w:val="22262A"/>
          <w:sz w:val="28"/>
          <w:szCs w:val="28"/>
        </w:rPr>
        <w:t>Чем могут помочь ребенку родители?</w:t>
      </w:r>
      <w:bookmarkStart w:id="0" w:name="_GoBack"/>
      <w:bookmarkEnd w:id="0"/>
    </w:p>
    <w:p w:rsidR="00284199" w:rsidRDefault="006C41CF" w:rsidP="005B25D9">
      <w:pPr>
        <w:shd w:val="clear" w:color="auto" w:fill="FFFFFF"/>
        <w:spacing w:before="47" w:after="100" w:afterAutospacing="1" w:line="240" w:lineRule="auto"/>
        <w:ind w:left="360"/>
        <w:jc w:val="both"/>
        <w:rPr>
          <w:rFonts w:ascii="Times New Roman" w:eastAsia="Times New Roman" w:hAnsi="Times New Roman" w:cs="Times New Roman"/>
          <w:color w:val="22262A"/>
          <w:sz w:val="24"/>
          <w:szCs w:val="24"/>
        </w:rPr>
      </w:pPr>
      <w:r>
        <w:rPr>
          <w:rFonts w:ascii="Times New Roman" w:eastAsia="Times New Roman" w:hAnsi="Times New Roman" w:cs="Times New Roman"/>
          <w:noProof/>
          <w:color w:val="22262A"/>
          <w:sz w:val="24"/>
          <w:szCs w:val="24"/>
          <w:lang w:eastAsia="en-US"/>
        </w:rPr>
        <w:pict>
          <v:shapetype id="_x0000_t202" coordsize="21600,21600" o:spt="202" path="m,l,21600r21600,l21600,xe">
            <v:stroke joinstyle="miter"/>
            <v:path gradientshapeok="t" o:connecttype="rect"/>
          </v:shapetype>
          <v:shape id="_x0000_s1029" type="#_x0000_t202" style="position:absolute;left:0;text-align:left;margin-left:8.4pt;margin-top:.45pt;width:363pt;height:59.25pt;z-index:251660288;mso-width-relative:margin;mso-height-relative:margin" strokeweight="2.5pt">
            <v:stroke dashstyle="1 1" endcap="round"/>
            <v:textbox style="mso-next-textbox:#_x0000_s1029">
              <w:txbxContent>
                <w:p w:rsidR="00985093" w:rsidRPr="00985093" w:rsidRDefault="00985093" w:rsidP="00985093">
                  <w:pPr>
                    <w:shd w:val="clear" w:color="auto" w:fill="FFFFFF"/>
                    <w:spacing w:after="0"/>
                    <w:jc w:val="center"/>
                    <w:rPr>
                      <w:rFonts w:ascii="Times New Roman" w:eastAsia="Times New Roman" w:hAnsi="Times New Roman" w:cs="Times New Roman"/>
                      <w:b/>
                      <w:color w:val="22262A"/>
                      <w:sz w:val="24"/>
                      <w:szCs w:val="24"/>
                    </w:rPr>
                  </w:pPr>
                  <w:r w:rsidRPr="00985093">
                    <w:rPr>
                      <w:rFonts w:ascii="Times New Roman" w:eastAsia="Times New Roman" w:hAnsi="Times New Roman" w:cs="Times New Roman"/>
                      <w:b/>
                      <w:color w:val="22262A"/>
                      <w:sz w:val="24"/>
                      <w:szCs w:val="24"/>
                    </w:rPr>
                    <w:t>Для первоклассника   игра является  также важным  видом деятельности, как и формирующаяся учебная. Учиться, играя, намного интереснее.</w:t>
                  </w:r>
                </w:p>
                <w:p w:rsidR="00284199" w:rsidRPr="00985093" w:rsidRDefault="00284199" w:rsidP="00985093"/>
              </w:txbxContent>
            </v:textbox>
          </v:shape>
        </w:pict>
      </w:r>
    </w:p>
    <w:p w:rsidR="00284199" w:rsidRDefault="00284199" w:rsidP="005B25D9">
      <w:pPr>
        <w:shd w:val="clear" w:color="auto" w:fill="FFFFFF"/>
        <w:spacing w:before="47" w:after="100" w:afterAutospacing="1" w:line="240" w:lineRule="auto"/>
        <w:ind w:left="360"/>
        <w:jc w:val="both"/>
        <w:rPr>
          <w:rFonts w:ascii="Times New Roman" w:eastAsia="Times New Roman" w:hAnsi="Times New Roman" w:cs="Times New Roman"/>
          <w:color w:val="22262A"/>
          <w:sz w:val="24"/>
          <w:szCs w:val="24"/>
        </w:rPr>
      </w:pPr>
    </w:p>
    <w:p w:rsidR="00985093" w:rsidRDefault="00985093" w:rsidP="00985093">
      <w:pPr>
        <w:shd w:val="clear" w:color="auto" w:fill="FFFFFF"/>
        <w:spacing w:after="0"/>
        <w:jc w:val="both"/>
        <w:rPr>
          <w:rFonts w:ascii="Times New Roman" w:eastAsia="Times New Roman" w:hAnsi="Times New Roman" w:cs="Times New Roman"/>
          <w:color w:val="22262A"/>
          <w:sz w:val="24"/>
          <w:szCs w:val="24"/>
        </w:rPr>
      </w:pPr>
    </w:p>
    <w:p w:rsidR="00985093" w:rsidRPr="005B25D9" w:rsidRDefault="00985093" w:rsidP="00985093">
      <w:pPr>
        <w:shd w:val="clear" w:color="auto" w:fill="FFFFFF"/>
        <w:spacing w:after="0"/>
        <w:jc w:val="both"/>
        <w:rPr>
          <w:rFonts w:ascii="Times New Roman" w:eastAsia="Times New Roman" w:hAnsi="Times New Roman" w:cs="Times New Roman"/>
          <w:color w:val="22262A"/>
          <w:sz w:val="24"/>
          <w:szCs w:val="24"/>
        </w:rPr>
      </w:pPr>
      <w:r>
        <w:rPr>
          <w:rFonts w:ascii="Times New Roman" w:eastAsia="Times New Roman" w:hAnsi="Times New Roman" w:cs="Times New Roman"/>
          <w:color w:val="22262A"/>
          <w:sz w:val="24"/>
          <w:szCs w:val="24"/>
        </w:rPr>
        <w:t>Предлагаем несколько игр и упражнений.</w:t>
      </w:r>
    </w:p>
    <w:p w:rsidR="00985093" w:rsidRDefault="005B25D9" w:rsidP="00985093">
      <w:pPr>
        <w:shd w:val="clear" w:color="auto" w:fill="FFFFFF"/>
        <w:spacing w:before="47" w:after="0"/>
        <w:ind w:left="360"/>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«Найди спрятанное».</w:t>
      </w:r>
      <w:r w:rsidRPr="005B25D9">
        <w:rPr>
          <w:rFonts w:ascii="Times New Roman" w:eastAsia="Times New Roman" w:hAnsi="Times New Roman" w:cs="Times New Roman"/>
          <w:color w:val="22262A"/>
          <w:sz w:val="24"/>
          <w:szCs w:val="24"/>
        </w:rPr>
        <w:t xml:space="preserve"> </w:t>
      </w:r>
    </w:p>
    <w:p w:rsidR="005B25D9" w:rsidRPr="005B25D9" w:rsidRDefault="005B25D9" w:rsidP="00985093">
      <w:pPr>
        <w:shd w:val="clear" w:color="auto" w:fill="FFFFFF"/>
        <w:spacing w:before="47" w:after="0"/>
        <w:ind w:left="360"/>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color w:val="22262A"/>
          <w:sz w:val="24"/>
          <w:szCs w:val="24"/>
        </w:rPr>
        <w:t>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5B25D9" w:rsidRPr="005B25D9" w:rsidRDefault="005B25D9" w:rsidP="00985093">
      <w:pPr>
        <w:shd w:val="clear" w:color="auto" w:fill="FFFFFF"/>
        <w:spacing w:before="47" w:after="0"/>
        <w:ind w:left="360"/>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Попросите ребенка</w:t>
      </w:r>
      <w:r w:rsidRPr="005B25D9">
        <w:rPr>
          <w:rFonts w:ascii="Times New Roman" w:eastAsia="Times New Roman" w:hAnsi="Times New Roman" w:cs="Times New Roman"/>
          <w:color w:val="22262A"/>
          <w:sz w:val="24"/>
          <w:szCs w:val="24"/>
        </w:rPr>
        <w:t xml:space="preserve"> показать различные части тела: правый глаз, левую руку и т.д. Усложните задание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5B25D9" w:rsidRPr="005B25D9" w:rsidRDefault="005B25D9" w:rsidP="00985093">
      <w:pPr>
        <w:shd w:val="clear" w:color="auto" w:fill="FFFFFF"/>
        <w:spacing w:before="47" w:after="0"/>
        <w:ind w:left="360"/>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color w:val="22262A"/>
          <w:sz w:val="24"/>
          <w:szCs w:val="24"/>
        </w:rPr>
        <w:t xml:space="preserve">На улице можно предложить ребенку рассмотреть окружающие предметы и назвать их расположение относительно друг друга. </w:t>
      </w:r>
      <w:r w:rsidRPr="005B25D9">
        <w:rPr>
          <w:rFonts w:ascii="Times New Roman" w:eastAsia="Times New Roman" w:hAnsi="Times New Roman" w:cs="Times New Roman"/>
          <w:color w:val="22262A"/>
          <w:sz w:val="24"/>
          <w:szCs w:val="24"/>
        </w:rPr>
        <w:lastRenderedPageBreak/>
        <w:t>Например: «Машина стоит около дома.</w:t>
      </w:r>
      <w:proofErr w:type="gramStart"/>
      <w:r w:rsidRPr="005B25D9">
        <w:rPr>
          <w:rFonts w:ascii="Times New Roman" w:eastAsia="Times New Roman" w:hAnsi="Times New Roman" w:cs="Times New Roman"/>
          <w:color w:val="22262A"/>
          <w:sz w:val="24"/>
          <w:szCs w:val="24"/>
        </w:rPr>
        <w:t>»,</w:t>
      </w:r>
      <w:r w:rsidR="00985093">
        <w:rPr>
          <w:rFonts w:ascii="Times New Roman" w:eastAsia="Times New Roman" w:hAnsi="Times New Roman" w:cs="Times New Roman"/>
          <w:color w:val="22262A"/>
          <w:sz w:val="24"/>
          <w:szCs w:val="24"/>
        </w:rPr>
        <w:t xml:space="preserve"> </w:t>
      </w:r>
      <w:r w:rsidRPr="005B25D9">
        <w:rPr>
          <w:rFonts w:ascii="Times New Roman" w:eastAsia="Times New Roman" w:hAnsi="Times New Roman" w:cs="Times New Roman"/>
          <w:color w:val="22262A"/>
          <w:sz w:val="24"/>
          <w:szCs w:val="24"/>
        </w:rPr>
        <w:t xml:space="preserve"> «</w:t>
      </w:r>
      <w:proofErr w:type="gramEnd"/>
      <w:r w:rsidRPr="005B25D9">
        <w:rPr>
          <w:rFonts w:ascii="Times New Roman" w:eastAsia="Times New Roman" w:hAnsi="Times New Roman" w:cs="Times New Roman"/>
          <w:color w:val="22262A"/>
          <w:sz w:val="24"/>
          <w:szCs w:val="24"/>
        </w:rPr>
        <w:t>Автобус едет справа от девочки.», «Цветы растут слева от дерева.» и т.д.</w:t>
      </w:r>
    </w:p>
    <w:p w:rsidR="005B25D9" w:rsidRPr="005B25D9" w:rsidRDefault="005B25D9" w:rsidP="00985093">
      <w:pPr>
        <w:shd w:val="clear" w:color="auto" w:fill="FFFFFF"/>
        <w:spacing w:before="47" w:after="0"/>
        <w:ind w:left="360"/>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«Графический диктант по клеточкам».</w:t>
      </w:r>
      <w:r w:rsidRPr="005B25D9">
        <w:rPr>
          <w:rFonts w:ascii="Times New Roman" w:eastAsia="Times New Roman" w:hAnsi="Times New Roman" w:cs="Times New Roman"/>
          <w:color w:val="22262A"/>
          <w:sz w:val="24"/>
          <w:szCs w:val="24"/>
        </w:rPr>
        <w:t xml:space="preserve">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985093">
        <w:rPr>
          <w:rFonts w:ascii="Times New Roman" w:eastAsia="Times New Roman" w:hAnsi="Times New Roman" w:cs="Times New Roman"/>
          <w:color w:val="22262A"/>
          <w:sz w:val="24"/>
          <w:szCs w:val="24"/>
        </w:rPr>
        <w:t xml:space="preserve"> </w:t>
      </w:r>
      <w:r w:rsidRPr="005B25D9">
        <w:rPr>
          <w:rFonts w:ascii="Times New Roman" w:eastAsia="Times New Roman" w:hAnsi="Times New Roman" w:cs="Times New Roman"/>
          <w:b/>
          <w:i/>
          <w:color w:val="22262A"/>
          <w:sz w:val="24"/>
          <w:szCs w:val="24"/>
          <w:u w:val="single"/>
        </w:rPr>
        <w:t>«Что изменилось?»</w:t>
      </w:r>
      <w:r w:rsidRPr="005B25D9">
        <w:rPr>
          <w:rFonts w:ascii="Times New Roman" w:eastAsia="Times New Roman" w:hAnsi="Times New Roman" w:cs="Times New Roman"/>
          <w:color w:val="22262A"/>
          <w:sz w:val="24"/>
          <w:szCs w:val="24"/>
        </w:rPr>
        <w:t xml:space="preserve"> Разложите перед ребенком игрушки или картинки, предложите запомнить и закрыть глаза. Поменяйте игрушки местами и спросите, что изменилось?</w:t>
      </w:r>
    </w:p>
    <w:p w:rsidR="00985093" w:rsidRDefault="006C41CF"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r>
        <w:rPr>
          <w:rFonts w:ascii="Times New Roman" w:eastAsia="Times New Roman" w:hAnsi="Times New Roman" w:cs="Times New Roman"/>
          <w:b/>
          <w:i/>
          <w:noProof/>
          <w:color w:val="22262A"/>
          <w:sz w:val="24"/>
          <w:szCs w:val="24"/>
          <w:u w:val="single"/>
          <w:lang w:eastAsia="en-US"/>
        </w:rPr>
        <w:pict>
          <v:shape id="_x0000_s1036" type="#_x0000_t202" style="position:absolute;left:0;text-align:left;margin-left:15.4pt;margin-top:-.35pt;width:358.35pt;height:105.75pt;z-index:251662336;mso-width-relative:margin;mso-height-relative:margin" strokeweight="2pt">
            <v:stroke dashstyle="1 1" endcap="round"/>
            <v:textbox>
              <w:txbxContent>
                <w:p w:rsidR="00985093" w:rsidRPr="00985093" w:rsidRDefault="00985093" w:rsidP="00985093">
                  <w:pPr>
                    <w:pStyle w:val="a3"/>
                    <w:shd w:val="clear" w:color="auto" w:fill="FFFFFF"/>
                    <w:spacing w:before="0" w:beforeAutospacing="0" w:after="0" w:afterAutospacing="0" w:line="276" w:lineRule="auto"/>
                    <w:ind w:left="227" w:right="227"/>
                    <w:jc w:val="both"/>
                    <w:rPr>
                      <w:color w:val="22262A"/>
                    </w:rPr>
                  </w:pPr>
                  <w:r w:rsidRPr="00985093">
                    <w:rPr>
                      <w:color w:val="22262A"/>
                    </w:rPr>
                    <w:t xml:space="preserve">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w:t>
                  </w:r>
                </w:p>
                <w:p w:rsidR="00985093" w:rsidRDefault="00985093"/>
              </w:txbxContent>
            </v:textbox>
          </v:shape>
        </w:pict>
      </w: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p>
    <w:p w:rsidR="00985093" w:rsidRDefault="00985093"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r w:rsidRPr="00985093">
        <w:rPr>
          <w:rFonts w:ascii="Times New Roman" w:hAnsi="Times New Roman" w:cs="Times New Roman"/>
          <w:color w:val="22262A"/>
          <w:sz w:val="24"/>
          <w:szCs w:val="24"/>
        </w:rPr>
        <w:t>Можно использовать следующие виды заданий:</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 xml:space="preserve">Штриховка </w:t>
      </w:r>
      <w:r w:rsidRPr="005B25D9">
        <w:rPr>
          <w:rFonts w:ascii="Times New Roman" w:eastAsia="Times New Roman" w:hAnsi="Times New Roman" w:cs="Times New Roman"/>
          <w:color w:val="22262A"/>
          <w:sz w:val="24"/>
          <w:szCs w:val="24"/>
        </w:rPr>
        <w:t xml:space="preserve">орнаментов, геометрических фигур, различных </w:t>
      </w:r>
      <w:r w:rsidR="00985093">
        <w:rPr>
          <w:rFonts w:ascii="Times New Roman" w:eastAsia="Times New Roman" w:hAnsi="Times New Roman" w:cs="Times New Roman"/>
          <w:color w:val="22262A"/>
          <w:sz w:val="24"/>
          <w:szCs w:val="24"/>
        </w:rPr>
        <w:t xml:space="preserve"> </w:t>
      </w:r>
      <w:r w:rsidRPr="005B25D9">
        <w:rPr>
          <w:rFonts w:ascii="Times New Roman" w:eastAsia="Times New Roman" w:hAnsi="Times New Roman" w:cs="Times New Roman"/>
          <w:color w:val="22262A"/>
          <w:sz w:val="24"/>
          <w:szCs w:val="24"/>
        </w:rPr>
        <w:t>картинок.</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Раскрашивание</w:t>
      </w:r>
      <w:r w:rsidRPr="005B25D9">
        <w:rPr>
          <w:rFonts w:ascii="Times New Roman" w:eastAsia="Times New Roman" w:hAnsi="Times New Roman" w:cs="Times New Roman"/>
          <w:color w:val="22262A"/>
          <w:sz w:val="24"/>
          <w:szCs w:val="24"/>
        </w:rPr>
        <w:t xml:space="preserve"> изображений и рисование.</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Собирание</w:t>
      </w:r>
      <w:r w:rsidRPr="005B25D9">
        <w:rPr>
          <w:rFonts w:ascii="Times New Roman" w:eastAsia="Times New Roman" w:hAnsi="Times New Roman" w:cs="Times New Roman"/>
          <w:color w:val="22262A"/>
          <w:sz w:val="24"/>
          <w:szCs w:val="24"/>
        </w:rPr>
        <w:t xml:space="preserve"> мелкого конструктора и мозаики.</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Выполнение аппликаций</w:t>
      </w:r>
      <w:r w:rsidRPr="005B25D9">
        <w:rPr>
          <w:rFonts w:ascii="Times New Roman" w:eastAsia="Times New Roman" w:hAnsi="Times New Roman" w:cs="Times New Roman"/>
          <w:color w:val="22262A"/>
          <w:sz w:val="24"/>
          <w:szCs w:val="24"/>
        </w:rPr>
        <w:t xml:space="preserve"> из бумаги и природного материала.</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 xml:space="preserve">Вырезание </w:t>
      </w:r>
      <w:r w:rsidRPr="005B25D9">
        <w:rPr>
          <w:rFonts w:ascii="Times New Roman" w:eastAsia="Times New Roman" w:hAnsi="Times New Roman" w:cs="Times New Roman"/>
          <w:color w:val="22262A"/>
          <w:sz w:val="24"/>
          <w:szCs w:val="24"/>
        </w:rPr>
        <w:t>из бумаги геометрических фигур или фигурок животных.</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Лепка</w:t>
      </w:r>
      <w:r w:rsidRPr="005B25D9">
        <w:rPr>
          <w:rFonts w:ascii="Times New Roman" w:eastAsia="Times New Roman" w:hAnsi="Times New Roman" w:cs="Times New Roman"/>
          <w:color w:val="22262A"/>
          <w:sz w:val="24"/>
          <w:szCs w:val="24"/>
        </w:rPr>
        <w:t xml:space="preserve"> из пластилина и глины.</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r w:rsidRPr="005B25D9">
        <w:rPr>
          <w:rFonts w:ascii="Times New Roman" w:eastAsia="Times New Roman" w:hAnsi="Times New Roman" w:cs="Times New Roman"/>
          <w:b/>
          <w:i/>
          <w:color w:val="22262A"/>
          <w:sz w:val="24"/>
          <w:szCs w:val="24"/>
          <w:u w:val="single"/>
        </w:rPr>
        <w:t>Завязывание шнурков и застегивание мелких деталей одежды.</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color w:val="22262A"/>
          <w:sz w:val="24"/>
          <w:szCs w:val="24"/>
        </w:rPr>
      </w:pPr>
      <w:r w:rsidRPr="005B25D9">
        <w:rPr>
          <w:rFonts w:ascii="Times New Roman" w:eastAsia="Times New Roman" w:hAnsi="Times New Roman" w:cs="Times New Roman"/>
          <w:b/>
          <w:i/>
          <w:color w:val="22262A"/>
          <w:sz w:val="24"/>
          <w:szCs w:val="24"/>
          <w:u w:val="single"/>
        </w:rPr>
        <w:t xml:space="preserve">Выкладывание фигур </w:t>
      </w:r>
      <w:r w:rsidRPr="005B25D9">
        <w:rPr>
          <w:rFonts w:ascii="Times New Roman" w:eastAsia="Times New Roman" w:hAnsi="Times New Roman" w:cs="Times New Roman"/>
          <w:color w:val="22262A"/>
          <w:sz w:val="24"/>
          <w:szCs w:val="24"/>
        </w:rPr>
        <w:t>из спичек, бисера, крупы. Этот вид задания можно выполнять на улице, выкладывая фигуры из камешков, веточек или листиков.</w:t>
      </w:r>
    </w:p>
    <w:p w:rsidR="005B25D9" w:rsidRPr="005B25D9" w:rsidRDefault="005B25D9" w:rsidP="00985093">
      <w:pPr>
        <w:shd w:val="clear" w:color="auto" w:fill="FFFFFF"/>
        <w:spacing w:before="47" w:after="0"/>
        <w:ind w:left="227" w:right="227"/>
        <w:jc w:val="both"/>
        <w:rPr>
          <w:rFonts w:ascii="Times New Roman" w:eastAsia="Times New Roman" w:hAnsi="Times New Roman" w:cs="Times New Roman"/>
          <w:b/>
          <w:i/>
          <w:color w:val="22262A"/>
          <w:sz w:val="24"/>
          <w:szCs w:val="24"/>
          <w:u w:val="single"/>
        </w:rPr>
      </w:pPr>
      <w:r w:rsidRPr="005B25D9">
        <w:rPr>
          <w:rFonts w:ascii="Times New Roman" w:eastAsia="Times New Roman" w:hAnsi="Times New Roman" w:cs="Times New Roman"/>
          <w:b/>
          <w:i/>
          <w:color w:val="22262A"/>
          <w:sz w:val="24"/>
          <w:szCs w:val="24"/>
          <w:u w:val="single"/>
        </w:rPr>
        <w:t>Вышивание.</w:t>
      </w:r>
    </w:p>
    <w:p w:rsidR="00932521" w:rsidRDefault="00932521" w:rsidP="00985093">
      <w:pPr>
        <w:shd w:val="clear" w:color="auto" w:fill="FFFFFF"/>
        <w:spacing w:before="47" w:after="0"/>
        <w:ind w:left="360"/>
        <w:jc w:val="both"/>
        <w:rPr>
          <w:rFonts w:ascii="Times New Roman" w:eastAsia="Times New Roman" w:hAnsi="Times New Roman" w:cs="Times New Roman"/>
          <w:color w:val="22262A"/>
          <w:sz w:val="24"/>
          <w:szCs w:val="24"/>
        </w:rPr>
      </w:pPr>
    </w:p>
    <w:p w:rsidR="00932521" w:rsidRDefault="00932521" w:rsidP="00985093">
      <w:pPr>
        <w:shd w:val="clear" w:color="auto" w:fill="FFFFFF"/>
        <w:spacing w:before="47" w:after="0"/>
        <w:ind w:left="360"/>
        <w:jc w:val="both"/>
        <w:rPr>
          <w:rFonts w:ascii="Times New Roman" w:eastAsia="Times New Roman" w:hAnsi="Times New Roman" w:cs="Times New Roman"/>
          <w:color w:val="22262A"/>
          <w:sz w:val="24"/>
          <w:szCs w:val="24"/>
        </w:rPr>
      </w:pPr>
    </w:p>
    <w:p w:rsidR="00932521" w:rsidRDefault="006C41CF" w:rsidP="00985093">
      <w:pPr>
        <w:shd w:val="clear" w:color="auto" w:fill="FFFFFF"/>
        <w:spacing w:before="47" w:after="0"/>
        <w:ind w:left="360"/>
        <w:jc w:val="both"/>
        <w:rPr>
          <w:rFonts w:ascii="Times New Roman" w:eastAsia="Times New Roman" w:hAnsi="Times New Roman" w:cs="Times New Roman"/>
          <w:color w:val="22262A"/>
          <w:sz w:val="24"/>
          <w:szCs w:val="24"/>
        </w:rPr>
      </w:pPr>
      <w:r>
        <w:rPr>
          <w:rFonts w:ascii="Times New Roman" w:eastAsia="Times New Roman" w:hAnsi="Times New Roman" w:cs="Times New Roman"/>
          <w:noProof/>
          <w:color w:val="22262A"/>
          <w:sz w:val="24"/>
          <w:szCs w:val="24"/>
          <w:lang w:eastAsia="en-US"/>
        </w:rPr>
        <w:lastRenderedPageBreak/>
        <w:pict>
          <v:shape id="_x0000_s1037" type="#_x0000_t202" style="position:absolute;left:0;text-align:left;margin-left:0;margin-top:0;width:351.55pt;height:41.1pt;z-index:251664384;mso-position-horizontal:center;mso-width-relative:margin;mso-height-relative:margin" strokeweight="2pt">
            <v:stroke dashstyle="1 1" endcap="round"/>
            <v:textbox>
              <w:txbxContent>
                <w:p w:rsidR="00932521" w:rsidRPr="00932521" w:rsidRDefault="00932521" w:rsidP="00932521">
                  <w:pPr>
                    <w:shd w:val="clear" w:color="auto" w:fill="FFFFFF"/>
                    <w:spacing w:before="47" w:after="0"/>
                    <w:ind w:left="360"/>
                    <w:jc w:val="both"/>
                    <w:rPr>
                      <w:rFonts w:ascii="Times New Roman" w:eastAsia="Times New Roman" w:hAnsi="Times New Roman" w:cs="Times New Roman"/>
                      <w:b/>
                      <w:color w:val="22262A"/>
                      <w:sz w:val="24"/>
                      <w:szCs w:val="24"/>
                    </w:rPr>
                  </w:pPr>
                  <w:r w:rsidRPr="005B25D9">
                    <w:rPr>
                      <w:rFonts w:ascii="Times New Roman" w:eastAsia="Times New Roman" w:hAnsi="Times New Roman" w:cs="Times New Roman"/>
                      <w:b/>
                      <w:color w:val="22262A"/>
                      <w:sz w:val="24"/>
                      <w:szCs w:val="24"/>
                    </w:rPr>
                    <w:t xml:space="preserve">Работайте над развитием познавательных способностей ребенка (внимание, мышление, память) </w:t>
                  </w:r>
                </w:p>
                <w:p w:rsidR="00932521" w:rsidRPr="00932521" w:rsidRDefault="00932521" w:rsidP="00932521">
                  <w:pPr>
                    <w:jc w:val="center"/>
                    <w:rPr>
                      <w:b/>
                    </w:rPr>
                  </w:pPr>
                </w:p>
              </w:txbxContent>
            </v:textbox>
          </v:shape>
        </w:pict>
      </w:r>
    </w:p>
    <w:p w:rsidR="00932521" w:rsidRDefault="00932521" w:rsidP="00985093">
      <w:pPr>
        <w:shd w:val="clear" w:color="auto" w:fill="FFFFFF"/>
        <w:spacing w:before="47" w:after="0"/>
        <w:ind w:left="360"/>
        <w:jc w:val="both"/>
        <w:rPr>
          <w:rFonts w:ascii="Times New Roman" w:eastAsia="Times New Roman" w:hAnsi="Times New Roman" w:cs="Times New Roman"/>
          <w:color w:val="22262A"/>
          <w:sz w:val="24"/>
          <w:szCs w:val="24"/>
        </w:rPr>
      </w:pPr>
    </w:p>
    <w:p w:rsidR="00932521" w:rsidRDefault="00932521" w:rsidP="00985093">
      <w:pPr>
        <w:shd w:val="clear" w:color="auto" w:fill="FFFFFF"/>
        <w:spacing w:before="47" w:after="0"/>
        <w:ind w:left="360"/>
        <w:jc w:val="both"/>
        <w:rPr>
          <w:rFonts w:ascii="Times New Roman" w:eastAsia="Times New Roman" w:hAnsi="Times New Roman" w:cs="Times New Roman"/>
          <w:color w:val="22262A"/>
          <w:sz w:val="24"/>
          <w:szCs w:val="24"/>
        </w:rPr>
      </w:pPr>
    </w:p>
    <w:p w:rsidR="00932521" w:rsidRPr="00932521" w:rsidRDefault="00932521" w:rsidP="00985093">
      <w:pPr>
        <w:shd w:val="clear" w:color="auto" w:fill="FFFFFF"/>
        <w:spacing w:before="47" w:after="0"/>
        <w:ind w:left="360"/>
        <w:jc w:val="both"/>
        <w:rPr>
          <w:rFonts w:ascii="Times New Roman" w:eastAsia="Times New Roman" w:hAnsi="Times New Roman" w:cs="Times New Roman"/>
          <w:b/>
          <w:i/>
          <w:color w:val="22262A"/>
          <w:sz w:val="24"/>
          <w:szCs w:val="24"/>
          <w:u w:val="single"/>
        </w:rPr>
      </w:pPr>
      <w:r>
        <w:rPr>
          <w:rFonts w:ascii="Times New Roman" w:eastAsia="Times New Roman" w:hAnsi="Times New Roman" w:cs="Times New Roman"/>
          <w:b/>
          <w:i/>
          <w:color w:val="22262A"/>
          <w:sz w:val="24"/>
          <w:szCs w:val="24"/>
          <w:u w:val="single"/>
        </w:rPr>
        <w:t>Помните, что интереснее, когда дела делаются вместе с родителями. Это объединяет, дает поддержку маленькому труженику.</w:t>
      </w:r>
    </w:p>
    <w:p w:rsidR="00932521" w:rsidRPr="00932521" w:rsidRDefault="00932521" w:rsidP="00932521">
      <w:pPr>
        <w:pStyle w:val="a7"/>
        <w:numPr>
          <w:ilvl w:val="0"/>
          <w:numId w:val="16"/>
        </w:numPr>
        <w:shd w:val="clear" w:color="auto" w:fill="FFFFFF"/>
        <w:spacing w:before="47" w:after="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 xml:space="preserve">Рассказывайте </w:t>
      </w:r>
      <w:r w:rsidRPr="00932521">
        <w:rPr>
          <w:rFonts w:ascii="Times New Roman" w:eastAsia="Times New Roman" w:hAnsi="Times New Roman" w:cs="Times New Roman"/>
          <w:b/>
          <w:color w:val="22262A"/>
          <w:sz w:val="24"/>
          <w:szCs w:val="24"/>
          <w:u w:val="single"/>
        </w:rPr>
        <w:t xml:space="preserve">вместе </w:t>
      </w:r>
      <w:r w:rsidRPr="00932521">
        <w:rPr>
          <w:rFonts w:ascii="Times New Roman" w:eastAsia="Times New Roman" w:hAnsi="Times New Roman" w:cs="Times New Roman"/>
          <w:color w:val="22262A"/>
          <w:sz w:val="24"/>
          <w:szCs w:val="24"/>
        </w:rPr>
        <w:t xml:space="preserve">с ребенком подробно о том, что увидели на прогулке, </w:t>
      </w:r>
      <w:r w:rsidR="008E61F9">
        <w:rPr>
          <w:rFonts w:ascii="Times New Roman" w:eastAsia="Times New Roman" w:hAnsi="Times New Roman" w:cs="Times New Roman"/>
          <w:color w:val="22262A"/>
          <w:sz w:val="24"/>
          <w:szCs w:val="24"/>
        </w:rPr>
        <w:t>какая сегодня погода, как изменяются трава и деревья</w:t>
      </w:r>
      <w:r w:rsidRPr="00932521">
        <w:rPr>
          <w:rFonts w:ascii="Times New Roman" w:eastAsia="Times New Roman" w:hAnsi="Times New Roman" w:cs="Times New Roman"/>
          <w:color w:val="22262A"/>
          <w:sz w:val="24"/>
          <w:szCs w:val="24"/>
        </w:rPr>
        <w:t xml:space="preserve"> и т.п. </w:t>
      </w:r>
    </w:p>
    <w:p w:rsidR="00932521" w:rsidRPr="00932521" w:rsidRDefault="005B25D9" w:rsidP="00932521">
      <w:pPr>
        <w:pStyle w:val="a7"/>
        <w:numPr>
          <w:ilvl w:val="0"/>
          <w:numId w:val="16"/>
        </w:numPr>
        <w:shd w:val="clear" w:color="auto" w:fill="FFFFFF"/>
        <w:spacing w:before="47" w:after="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Придум</w:t>
      </w:r>
      <w:r w:rsidR="00932521" w:rsidRPr="00932521">
        <w:rPr>
          <w:rFonts w:ascii="Times New Roman" w:eastAsia="Times New Roman" w:hAnsi="Times New Roman" w:cs="Times New Roman"/>
          <w:color w:val="22262A"/>
          <w:sz w:val="24"/>
          <w:szCs w:val="24"/>
        </w:rPr>
        <w:t xml:space="preserve">ывайте </w:t>
      </w:r>
      <w:r w:rsidRPr="00932521">
        <w:rPr>
          <w:rFonts w:ascii="Times New Roman" w:eastAsia="Times New Roman" w:hAnsi="Times New Roman" w:cs="Times New Roman"/>
          <w:color w:val="22262A"/>
          <w:sz w:val="24"/>
          <w:szCs w:val="24"/>
        </w:rPr>
        <w:t xml:space="preserve"> сказк</w:t>
      </w:r>
      <w:r w:rsidR="00932521" w:rsidRPr="00932521">
        <w:rPr>
          <w:rFonts w:ascii="Times New Roman" w:eastAsia="Times New Roman" w:hAnsi="Times New Roman" w:cs="Times New Roman"/>
          <w:color w:val="22262A"/>
          <w:sz w:val="24"/>
          <w:szCs w:val="24"/>
        </w:rPr>
        <w:t>и</w:t>
      </w:r>
      <w:r w:rsidRPr="00932521">
        <w:rPr>
          <w:rFonts w:ascii="Times New Roman" w:eastAsia="Times New Roman" w:hAnsi="Times New Roman" w:cs="Times New Roman"/>
          <w:color w:val="22262A"/>
          <w:sz w:val="24"/>
          <w:szCs w:val="24"/>
        </w:rPr>
        <w:t>, рассказ</w:t>
      </w:r>
      <w:r w:rsidR="00932521" w:rsidRPr="00932521">
        <w:rPr>
          <w:rFonts w:ascii="Times New Roman" w:eastAsia="Times New Roman" w:hAnsi="Times New Roman" w:cs="Times New Roman"/>
          <w:color w:val="22262A"/>
          <w:sz w:val="24"/>
          <w:szCs w:val="24"/>
        </w:rPr>
        <w:t>ы</w:t>
      </w:r>
      <w:r w:rsidRPr="00932521">
        <w:rPr>
          <w:rFonts w:ascii="Times New Roman" w:eastAsia="Times New Roman" w:hAnsi="Times New Roman" w:cs="Times New Roman"/>
          <w:color w:val="22262A"/>
          <w:sz w:val="24"/>
          <w:szCs w:val="24"/>
        </w:rPr>
        <w:t>.</w:t>
      </w:r>
    </w:p>
    <w:p w:rsidR="005B25D9" w:rsidRPr="00932521" w:rsidRDefault="005B25D9" w:rsidP="00932521">
      <w:pPr>
        <w:pStyle w:val="a7"/>
        <w:numPr>
          <w:ilvl w:val="0"/>
          <w:numId w:val="16"/>
        </w:numPr>
        <w:shd w:val="clear" w:color="auto" w:fill="FFFFFF"/>
        <w:spacing w:before="47" w:after="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Разучивайте стихи</w:t>
      </w:r>
      <w:r w:rsidR="00932521" w:rsidRPr="00932521">
        <w:rPr>
          <w:rFonts w:ascii="Times New Roman" w:eastAsia="Times New Roman" w:hAnsi="Times New Roman" w:cs="Times New Roman"/>
          <w:color w:val="22262A"/>
          <w:sz w:val="24"/>
          <w:szCs w:val="24"/>
        </w:rPr>
        <w:t>, пересказывайте истории и прочитанные книги.</w:t>
      </w:r>
    </w:p>
    <w:p w:rsidR="00932521" w:rsidRPr="005B25D9" w:rsidRDefault="00932521" w:rsidP="00985093">
      <w:pPr>
        <w:shd w:val="clear" w:color="auto" w:fill="FFFFFF"/>
        <w:spacing w:before="47" w:after="0"/>
        <w:ind w:left="360"/>
        <w:jc w:val="both"/>
        <w:rPr>
          <w:rFonts w:ascii="Times New Roman" w:eastAsia="Times New Roman" w:hAnsi="Times New Roman" w:cs="Times New Roman"/>
          <w:color w:val="22262A"/>
          <w:sz w:val="24"/>
          <w:szCs w:val="24"/>
        </w:rPr>
      </w:pPr>
    </w:p>
    <w:p w:rsidR="00932521" w:rsidRPr="00932521" w:rsidRDefault="005B25D9" w:rsidP="00932521">
      <w:pPr>
        <w:pStyle w:val="a7"/>
        <w:numPr>
          <w:ilvl w:val="0"/>
          <w:numId w:val="15"/>
        </w:numPr>
        <w:shd w:val="clear" w:color="auto" w:fill="FFFFFF"/>
        <w:spacing w:before="47" w:after="0"/>
        <w:ind w:left="426" w:firstLine="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 xml:space="preserve">Прививайте аккуратность, усидчивость, терпение. </w:t>
      </w:r>
    </w:p>
    <w:p w:rsidR="005B25D9" w:rsidRPr="00932521" w:rsidRDefault="005B25D9" w:rsidP="00932521">
      <w:pPr>
        <w:pStyle w:val="a7"/>
        <w:numPr>
          <w:ilvl w:val="0"/>
          <w:numId w:val="15"/>
        </w:numPr>
        <w:shd w:val="clear" w:color="auto" w:fill="FFFFFF"/>
        <w:spacing w:before="47" w:after="0"/>
        <w:ind w:left="426" w:firstLine="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Приучайте ребенка к самообслуживанию.</w:t>
      </w:r>
    </w:p>
    <w:p w:rsidR="005B25D9" w:rsidRPr="00932521" w:rsidRDefault="005B25D9" w:rsidP="00932521">
      <w:pPr>
        <w:pStyle w:val="a7"/>
        <w:numPr>
          <w:ilvl w:val="0"/>
          <w:numId w:val="15"/>
        </w:numPr>
        <w:shd w:val="clear" w:color="auto" w:fill="FFFFFF"/>
        <w:spacing w:before="47" w:after="0"/>
        <w:ind w:left="426" w:firstLine="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Не сравнивайте ребенка с другими детьми, как бы они не были вам симпатичны или наоборот.</w:t>
      </w:r>
    </w:p>
    <w:p w:rsidR="005B25D9" w:rsidRPr="00932521" w:rsidRDefault="005B25D9" w:rsidP="00932521">
      <w:pPr>
        <w:pStyle w:val="a7"/>
        <w:numPr>
          <w:ilvl w:val="0"/>
          <w:numId w:val="15"/>
        </w:numPr>
        <w:shd w:val="clear" w:color="auto" w:fill="FFFFFF"/>
        <w:spacing w:before="47" w:after="0"/>
        <w:ind w:left="426" w:firstLine="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Будьте последовательны в своих требованиях.</w:t>
      </w:r>
    </w:p>
    <w:p w:rsidR="005B25D9" w:rsidRPr="00932521" w:rsidRDefault="005B25D9" w:rsidP="00932521">
      <w:pPr>
        <w:pStyle w:val="a7"/>
        <w:numPr>
          <w:ilvl w:val="0"/>
          <w:numId w:val="15"/>
        </w:numPr>
        <w:shd w:val="clear" w:color="auto" w:fill="FFFFFF"/>
        <w:spacing w:before="47" w:after="0"/>
        <w:ind w:left="426" w:firstLine="0"/>
        <w:jc w:val="both"/>
        <w:rPr>
          <w:rFonts w:ascii="Times New Roman" w:eastAsia="Times New Roman" w:hAnsi="Times New Roman" w:cs="Times New Roman"/>
          <w:color w:val="22262A"/>
          <w:sz w:val="24"/>
          <w:szCs w:val="24"/>
        </w:rPr>
      </w:pPr>
      <w:r w:rsidRPr="00932521">
        <w:rPr>
          <w:rFonts w:ascii="Times New Roman" w:eastAsia="Times New Roman" w:hAnsi="Times New Roman" w:cs="Times New Roman"/>
          <w:color w:val="22262A"/>
          <w:sz w:val="24"/>
          <w:szCs w:val="24"/>
        </w:rPr>
        <w:t>С пониманием относитесь к тому, что многое не будет получаться сразу, даже если это кажется элементарным. Запаситесь терпением и помните, что высказывания типа: «Ну, сколько раз тебе нужно повторять? Что же ты такой неумелый?» кроме раздражения с обеих сторон ничего не вызовут</w:t>
      </w:r>
      <w:r w:rsidR="00932521" w:rsidRPr="00932521">
        <w:rPr>
          <w:rFonts w:ascii="Times New Roman" w:eastAsia="Times New Roman" w:hAnsi="Times New Roman" w:cs="Times New Roman"/>
          <w:color w:val="22262A"/>
          <w:sz w:val="24"/>
          <w:szCs w:val="24"/>
        </w:rPr>
        <w:t>.</w:t>
      </w:r>
    </w:p>
    <w:p w:rsidR="005B25D9" w:rsidRDefault="005B25D9" w:rsidP="00932521">
      <w:pPr>
        <w:pStyle w:val="a7"/>
        <w:shd w:val="clear" w:color="auto" w:fill="FFFFFF"/>
        <w:spacing w:before="47" w:after="0"/>
        <w:ind w:left="426"/>
        <w:jc w:val="both"/>
        <w:rPr>
          <w:rFonts w:ascii="Times New Roman" w:eastAsia="Times New Roman" w:hAnsi="Times New Roman" w:cs="Times New Roman"/>
          <w:color w:val="22262A"/>
          <w:sz w:val="28"/>
          <w:szCs w:val="28"/>
        </w:rPr>
      </w:pPr>
    </w:p>
    <w:p w:rsidR="00932521" w:rsidRPr="00932521" w:rsidRDefault="00932521" w:rsidP="00932521">
      <w:pPr>
        <w:shd w:val="clear" w:color="auto" w:fill="FFFFFF"/>
        <w:spacing w:before="47" w:after="0"/>
        <w:jc w:val="both"/>
        <w:rPr>
          <w:rFonts w:ascii="Times New Roman" w:eastAsia="Times New Roman" w:hAnsi="Times New Roman" w:cs="Times New Roman"/>
          <w:color w:val="22262A"/>
          <w:sz w:val="28"/>
          <w:szCs w:val="28"/>
        </w:rPr>
      </w:pPr>
      <w:r>
        <w:rPr>
          <w:rFonts w:ascii="Times New Roman" w:eastAsia="Times New Roman" w:hAnsi="Times New Roman" w:cs="Times New Roman"/>
          <w:color w:val="22262A"/>
          <w:sz w:val="28"/>
          <w:szCs w:val="28"/>
        </w:rPr>
        <w:t>Важно вовремя обратиться за помощью к специалистам, если вы наблюдаете, что ребенок испытывает какие-то трудности с освоением письма, чтения. Лучше профилактика, чем долгое лечение.</w:t>
      </w:r>
    </w:p>
    <w:p w:rsidR="00932521" w:rsidRDefault="00932521" w:rsidP="008E61F9">
      <w:pPr>
        <w:spacing w:before="240" w:after="0"/>
        <w:jc w:val="center"/>
      </w:pPr>
      <w:r>
        <w:t>Подготовила информацию:</w:t>
      </w:r>
    </w:p>
    <w:p w:rsidR="005B25D9" w:rsidRDefault="00932521" w:rsidP="008E61F9">
      <w:pPr>
        <w:spacing w:after="0"/>
        <w:jc w:val="center"/>
      </w:pPr>
      <w:r>
        <w:t>учитель – логопед     Васильева Елена Ивановна</w:t>
      </w:r>
    </w:p>
    <w:p w:rsidR="005B25D9" w:rsidRDefault="005B25D9" w:rsidP="008E61F9">
      <w:pPr>
        <w:spacing w:after="0"/>
        <w:jc w:val="center"/>
        <w:rPr>
          <w:rFonts w:ascii="Times New Roman" w:hAnsi="Times New Roman" w:cs="Times New Roman"/>
          <w:sz w:val="28"/>
          <w:szCs w:val="28"/>
        </w:rPr>
      </w:pPr>
    </w:p>
    <w:p w:rsidR="008E61F9" w:rsidRDefault="008E61F9" w:rsidP="008E61F9">
      <w:pPr>
        <w:spacing w:after="0"/>
        <w:jc w:val="center"/>
        <w:rPr>
          <w:rFonts w:ascii="Times New Roman" w:hAnsi="Times New Roman" w:cs="Times New Roman"/>
          <w:sz w:val="28"/>
          <w:szCs w:val="28"/>
        </w:rPr>
      </w:pPr>
      <w:r w:rsidRPr="008E61F9">
        <w:rPr>
          <w:rFonts w:ascii="Times New Roman" w:hAnsi="Times New Roman" w:cs="Times New Roman"/>
          <w:sz w:val="28"/>
          <w:szCs w:val="28"/>
        </w:rPr>
        <w:lastRenderedPageBreak/>
        <w:t xml:space="preserve">МАОУ СОШ № 37 г. Тюмени </w:t>
      </w:r>
    </w:p>
    <w:p w:rsidR="008E61F9" w:rsidRDefault="008E61F9" w:rsidP="008E61F9">
      <w:pPr>
        <w:spacing w:after="0"/>
        <w:jc w:val="center"/>
        <w:rPr>
          <w:rFonts w:ascii="Times New Roman" w:hAnsi="Times New Roman" w:cs="Times New Roman"/>
          <w:sz w:val="28"/>
          <w:szCs w:val="28"/>
        </w:rPr>
      </w:pPr>
      <w:r w:rsidRPr="008E61F9">
        <w:rPr>
          <w:rFonts w:ascii="Times New Roman" w:hAnsi="Times New Roman" w:cs="Times New Roman"/>
          <w:sz w:val="28"/>
          <w:szCs w:val="28"/>
        </w:rPr>
        <w:t>имени Героя Советского Союза Н.И.Кузнецова</w:t>
      </w:r>
    </w:p>
    <w:p w:rsidR="008E61F9" w:rsidRDefault="008E61F9" w:rsidP="008E61F9">
      <w:pPr>
        <w:spacing w:after="0"/>
        <w:jc w:val="center"/>
        <w:rPr>
          <w:rFonts w:ascii="Times New Roman" w:hAnsi="Times New Roman" w:cs="Times New Roman"/>
          <w:b/>
          <w:i/>
          <w:sz w:val="40"/>
          <w:szCs w:val="40"/>
        </w:rPr>
      </w:pPr>
      <w:r w:rsidRPr="008E61F9">
        <w:rPr>
          <w:rFonts w:ascii="Times New Roman" w:hAnsi="Times New Roman" w:cs="Times New Roman"/>
          <w:b/>
          <w:i/>
          <w:noProof/>
          <w:sz w:val="40"/>
          <w:szCs w:val="40"/>
        </w:rPr>
        <w:drawing>
          <wp:inline distT="0" distB="0" distL="0" distR="0">
            <wp:extent cx="3180546" cy="2384943"/>
            <wp:effectExtent l="19050" t="0" r="804" b="0"/>
            <wp:docPr id="10" name="Рисунок 1" descr="http://xn---2-jlcbsmtgdpt1e.xn--90ahviid.xn--p1ai/wp-content/uploads/2022/0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jlcbsmtgdpt1e.xn--90ahviid.xn--p1ai/wp-content/uploads/2022/01/658.jpg"/>
                    <pic:cNvPicPr>
                      <a:picLocks noChangeAspect="1" noChangeArrowheads="1"/>
                    </pic:cNvPicPr>
                  </pic:nvPicPr>
                  <pic:blipFill>
                    <a:blip r:embed="rId5"/>
                    <a:srcRect/>
                    <a:stretch>
                      <a:fillRect/>
                    </a:stretch>
                  </pic:blipFill>
                  <pic:spPr bwMode="auto">
                    <a:xfrm>
                      <a:off x="0" y="0"/>
                      <a:ext cx="3183881" cy="2387444"/>
                    </a:xfrm>
                    <a:prstGeom prst="rect">
                      <a:avLst/>
                    </a:prstGeom>
                    <a:noFill/>
                    <a:ln w="9525">
                      <a:noFill/>
                      <a:miter lim="800000"/>
                      <a:headEnd/>
                      <a:tailEnd/>
                    </a:ln>
                  </pic:spPr>
                </pic:pic>
              </a:graphicData>
            </a:graphic>
          </wp:inline>
        </w:drawing>
      </w:r>
    </w:p>
    <w:p w:rsidR="00295847" w:rsidRPr="00295847" w:rsidRDefault="00295847" w:rsidP="008E61F9">
      <w:pPr>
        <w:spacing w:after="0"/>
        <w:jc w:val="center"/>
        <w:rPr>
          <w:rFonts w:ascii="Times New Roman" w:hAnsi="Times New Roman" w:cs="Times New Roman"/>
          <w:b/>
          <w:i/>
          <w:sz w:val="40"/>
          <w:szCs w:val="40"/>
        </w:rPr>
      </w:pPr>
      <w:r w:rsidRPr="00295847">
        <w:rPr>
          <w:rFonts w:ascii="Times New Roman" w:hAnsi="Times New Roman" w:cs="Times New Roman"/>
          <w:b/>
          <w:i/>
          <w:sz w:val="40"/>
          <w:szCs w:val="40"/>
        </w:rPr>
        <w:t>Наш ребенок – первоклассник</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Обладает словарем около 4000 слов.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Практически все звуки родного языка произносит правильно.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Умеет рассказывать и пересказывать, причем пытается выразить свое отношение к рассказываемому.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Помнит и может описать прошедшие события.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Пользуется сложными предложениями.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Употребляет все части речи.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Использует абстрактные и отвлеченные понятия. </w:t>
      </w:r>
    </w:p>
    <w:p w:rsidR="00295847" w:rsidRPr="00295847" w:rsidRDefault="00295847" w:rsidP="00295847">
      <w:pPr>
        <w:pStyle w:val="a7"/>
        <w:numPr>
          <w:ilvl w:val="0"/>
          <w:numId w:val="14"/>
        </w:numPr>
        <w:ind w:left="1134" w:firstLine="0"/>
        <w:jc w:val="both"/>
        <w:rPr>
          <w:rFonts w:ascii="Times New Roman" w:hAnsi="Times New Roman" w:cs="Times New Roman"/>
          <w:sz w:val="24"/>
          <w:szCs w:val="24"/>
        </w:rPr>
      </w:pPr>
      <w:r w:rsidRPr="00295847">
        <w:rPr>
          <w:rFonts w:ascii="Times New Roman" w:hAnsi="Times New Roman" w:cs="Times New Roman"/>
          <w:sz w:val="24"/>
          <w:szCs w:val="24"/>
        </w:rPr>
        <w:t xml:space="preserve"> Различает и дифференцирует звуки речи. </w:t>
      </w:r>
    </w:p>
    <w:p w:rsidR="00295847" w:rsidRDefault="00295847" w:rsidP="008E61F9">
      <w:pPr>
        <w:jc w:val="both"/>
        <w:rPr>
          <w:rFonts w:ascii="Times New Roman" w:hAnsi="Times New Roman" w:cs="Times New Roman"/>
          <w:sz w:val="24"/>
          <w:szCs w:val="24"/>
        </w:rPr>
      </w:pPr>
      <w:r w:rsidRPr="00295847">
        <w:rPr>
          <w:rFonts w:ascii="Times New Roman" w:hAnsi="Times New Roman" w:cs="Times New Roman"/>
          <w:b/>
          <w:color w:val="C00000"/>
          <w:sz w:val="24"/>
          <w:szCs w:val="24"/>
          <w:u w:val="single"/>
        </w:rPr>
        <w:t>Помните</w:t>
      </w:r>
      <w:r w:rsidR="008E61F9">
        <w:rPr>
          <w:rFonts w:ascii="Times New Roman" w:hAnsi="Times New Roman" w:cs="Times New Roman"/>
          <w:b/>
          <w:color w:val="C00000"/>
          <w:sz w:val="24"/>
          <w:szCs w:val="24"/>
          <w:u w:val="single"/>
        </w:rPr>
        <w:t xml:space="preserve">: </w:t>
      </w:r>
      <w:r w:rsidRPr="00295847">
        <w:rPr>
          <w:rFonts w:ascii="Times New Roman" w:hAnsi="Times New Roman" w:cs="Times New Roman"/>
          <w:sz w:val="24"/>
          <w:szCs w:val="24"/>
        </w:rPr>
        <w:t>Отклонения в развитии устной речи создают серьезные препятствия при обучении грамотному письму и правильному чтению.</w:t>
      </w:r>
    </w:p>
    <w:p w:rsidR="00295847" w:rsidRPr="00295847" w:rsidRDefault="00295847" w:rsidP="00295847">
      <w:pPr>
        <w:ind w:left="284" w:right="410"/>
        <w:jc w:val="both"/>
        <w:rPr>
          <w:rFonts w:ascii="Times New Roman" w:hAnsi="Times New Roman" w:cs="Times New Roman"/>
          <w:sz w:val="24"/>
          <w:szCs w:val="24"/>
        </w:rPr>
      </w:pPr>
      <w:r w:rsidRPr="00295847">
        <w:rPr>
          <w:rFonts w:ascii="Times New Roman" w:hAnsi="Times New Roman" w:cs="Times New Roman"/>
          <w:b/>
          <w:sz w:val="24"/>
          <w:szCs w:val="24"/>
          <w:u w:val="single"/>
        </w:rPr>
        <w:t>Основная задача родителей</w:t>
      </w:r>
      <w:r w:rsidRPr="00295847">
        <w:rPr>
          <w:rFonts w:ascii="Times New Roman" w:hAnsi="Times New Roman" w:cs="Times New Roman"/>
          <w:sz w:val="24"/>
          <w:szCs w:val="24"/>
        </w:rPr>
        <w:t xml:space="preserve"> – вовремя обратить внимание на различные нарушения устной речи своего ребенка, чтобы начать логопедическую работу с ним</w:t>
      </w:r>
      <w:r>
        <w:rPr>
          <w:rFonts w:ascii="Times New Roman" w:hAnsi="Times New Roman" w:cs="Times New Roman"/>
          <w:sz w:val="24"/>
          <w:szCs w:val="24"/>
        </w:rPr>
        <w:t xml:space="preserve"> и</w:t>
      </w:r>
      <w:r w:rsidRPr="00295847">
        <w:rPr>
          <w:rFonts w:ascii="Times New Roman" w:hAnsi="Times New Roman" w:cs="Times New Roman"/>
          <w:sz w:val="24"/>
          <w:szCs w:val="24"/>
        </w:rPr>
        <w:t xml:space="preserve"> предотвратить неуспеваемость в общеобразовательной школе.</w:t>
      </w:r>
    </w:p>
    <w:sectPr w:rsidR="00295847" w:rsidRPr="00295847" w:rsidSect="00295847">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170"/>
    <w:multiLevelType w:val="multilevel"/>
    <w:tmpl w:val="D85E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346BD"/>
    <w:multiLevelType w:val="multilevel"/>
    <w:tmpl w:val="E694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E591B"/>
    <w:multiLevelType w:val="hybridMultilevel"/>
    <w:tmpl w:val="518E3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916E03"/>
    <w:multiLevelType w:val="multilevel"/>
    <w:tmpl w:val="B8FE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F73AD"/>
    <w:multiLevelType w:val="hybridMultilevel"/>
    <w:tmpl w:val="F63042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EBB088A"/>
    <w:multiLevelType w:val="multilevel"/>
    <w:tmpl w:val="94A28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C6C07"/>
    <w:multiLevelType w:val="hybridMultilevel"/>
    <w:tmpl w:val="4FDACE3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08D20D9"/>
    <w:multiLevelType w:val="multilevel"/>
    <w:tmpl w:val="D26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B25D9"/>
    <w:rsid w:val="00284199"/>
    <w:rsid w:val="00295847"/>
    <w:rsid w:val="005B25D9"/>
    <w:rsid w:val="00636F31"/>
    <w:rsid w:val="006C41CF"/>
    <w:rsid w:val="008E61F9"/>
    <w:rsid w:val="00932521"/>
    <w:rsid w:val="0098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allout" idref="#_x0000_s1026"/>
      </o:rules>
    </o:shapelayout>
  </w:shapeDefaults>
  <w:decimalSymbol w:val=","/>
  <w:listSeparator w:val=";"/>
  <w15:docId w15:val="{1234A151-D30B-4D34-A824-A3B77A55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B2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5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B25D9"/>
    <w:rPr>
      <w:i/>
      <w:iCs/>
    </w:rPr>
  </w:style>
  <w:style w:type="character" w:customStyle="1" w:styleId="30">
    <w:name w:val="Заголовок 3 Знак"/>
    <w:basedOn w:val="a0"/>
    <w:link w:val="3"/>
    <w:uiPriority w:val="9"/>
    <w:rsid w:val="005B25D9"/>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5B25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5D9"/>
    <w:rPr>
      <w:rFonts w:ascii="Tahoma" w:hAnsi="Tahoma" w:cs="Tahoma"/>
      <w:sz w:val="16"/>
      <w:szCs w:val="16"/>
    </w:rPr>
  </w:style>
  <w:style w:type="paragraph" w:styleId="a7">
    <w:name w:val="List Paragraph"/>
    <w:basedOn w:val="a"/>
    <w:uiPriority w:val="34"/>
    <w:qFormat/>
    <w:rsid w:val="0029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8189">
      <w:bodyDiv w:val="1"/>
      <w:marLeft w:val="0"/>
      <w:marRight w:val="0"/>
      <w:marTop w:val="0"/>
      <w:marBottom w:val="0"/>
      <w:divBdr>
        <w:top w:val="none" w:sz="0" w:space="0" w:color="auto"/>
        <w:left w:val="none" w:sz="0" w:space="0" w:color="auto"/>
        <w:bottom w:val="none" w:sz="0" w:space="0" w:color="auto"/>
        <w:right w:val="none" w:sz="0" w:space="0" w:color="auto"/>
      </w:divBdr>
    </w:div>
    <w:div w:id="1151404625">
      <w:bodyDiv w:val="1"/>
      <w:marLeft w:val="0"/>
      <w:marRight w:val="0"/>
      <w:marTop w:val="0"/>
      <w:marBottom w:val="0"/>
      <w:divBdr>
        <w:top w:val="none" w:sz="0" w:space="0" w:color="auto"/>
        <w:left w:val="none" w:sz="0" w:space="0" w:color="auto"/>
        <w:bottom w:val="none" w:sz="0" w:space="0" w:color="auto"/>
        <w:right w:val="none" w:sz="0" w:space="0" w:color="auto"/>
      </w:divBdr>
    </w:div>
    <w:div w:id="1375691801">
      <w:bodyDiv w:val="1"/>
      <w:marLeft w:val="0"/>
      <w:marRight w:val="0"/>
      <w:marTop w:val="0"/>
      <w:marBottom w:val="0"/>
      <w:divBdr>
        <w:top w:val="none" w:sz="0" w:space="0" w:color="auto"/>
        <w:left w:val="none" w:sz="0" w:space="0" w:color="auto"/>
        <w:bottom w:val="none" w:sz="0" w:space="0" w:color="auto"/>
        <w:right w:val="none" w:sz="0" w:space="0" w:color="auto"/>
      </w:divBdr>
    </w:div>
    <w:div w:id="1568373022">
      <w:bodyDiv w:val="1"/>
      <w:marLeft w:val="0"/>
      <w:marRight w:val="0"/>
      <w:marTop w:val="0"/>
      <w:marBottom w:val="0"/>
      <w:divBdr>
        <w:top w:val="none" w:sz="0" w:space="0" w:color="auto"/>
        <w:left w:val="none" w:sz="0" w:space="0" w:color="auto"/>
        <w:bottom w:val="none" w:sz="0" w:space="0" w:color="auto"/>
        <w:right w:val="none" w:sz="0" w:space="0" w:color="auto"/>
      </w:divBdr>
    </w:div>
    <w:div w:id="1743485988">
      <w:bodyDiv w:val="1"/>
      <w:marLeft w:val="0"/>
      <w:marRight w:val="0"/>
      <w:marTop w:val="0"/>
      <w:marBottom w:val="0"/>
      <w:divBdr>
        <w:top w:val="none" w:sz="0" w:space="0" w:color="auto"/>
        <w:left w:val="none" w:sz="0" w:space="0" w:color="auto"/>
        <w:bottom w:val="none" w:sz="0" w:space="0" w:color="auto"/>
        <w:right w:val="none" w:sz="0" w:space="0" w:color="auto"/>
      </w:divBdr>
    </w:div>
    <w:div w:id="19084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2023-09-18T08:32:00Z</dcterms:created>
  <dcterms:modified xsi:type="dcterms:W3CDTF">2023-09-18T08:32:00Z</dcterms:modified>
</cp:coreProperties>
</file>