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Pr="0076068D" w:rsidRDefault="00C21516" w:rsidP="00C21516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</w:t>
      </w:r>
      <w:r w:rsidRPr="0076068D">
        <w:rPr>
          <w:rFonts w:ascii="Times New Roman" w:hAnsi="Times New Roman" w:cs="Times New Roman"/>
          <w:bCs/>
        </w:rPr>
        <w:t xml:space="preserve">униципальное автономное общеобразовательное учреждение </w:t>
      </w:r>
    </w:p>
    <w:p w:rsidR="00C21516" w:rsidRPr="0076068D" w:rsidRDefault="00C21516" w:rsidP="00C21516">
      <w:pPr>
        <w:spacing w:after="0"/>
        <w:jc w:val="center"/>
        <w:rPr>
          <w:rFonts w:ascii="Times New Roman" w:hAnsi="Times New Roman" w:cs="Times New Roman"/>
          <w:bCs/>
        </w:rPr>
      </w:pPr>
      <w:r w:rsidRPr="0076068D">
        <w:rPr>
          <w:rFonts w:ascii="Times New Roman" w:hAnsi="Times New Roman" w:cs="Times New Roman"/>
          <w:bCs/>
        </w:rPr>
        <w:t xml:space="preserve">средняя общеобразовательная школа № 37 города Тюмени </w:t>
      </w:r>
    </w:p>
    <w:p w:rsidR="00C21516" w:rsidRPr="0076068D" w:rsidRDefault="00C21516" w:rsidP="00C21516">
      <w:pPr>
        <w:spacing w:after="0"/>
        <w:jc w:val="center"/>
        <w:rPr>
          <w:rFonts w:ascii="Times New Roman" w:hAnsi="Times New Roman" w:cs="Times New Roman"/>
          <w:bCs/>
        </w:rPr>
      </w:pPr>
      <w:r w:rsidRPr="0076068D">
        <w:rPr>
          <w:rFonts w:ascii="Times New Roman" w:hAnsi="Times New Roman" w:cs="Times New Roman"/>
          <w:bCs/>
        </w:rPr>
        <w:t>имени Героя Советского Союза Николая Ивановича Кузнецова</w:t>
      </w: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Сборник п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рактико-ориентированн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ых заданий</w:t>
      </w:r>
    </w:p>
    <w:p w:rsidR="00C21516" w:rsidRDefault="00C21516" w:rsidP="00C21516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предметам гуманитарного цикла, направленных на формирование функциональной грамотности</w:t>
      </w: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E7CBE" w:rsidRDefault="000E7CBE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Pr="00C21516" w:rsidRDefault="00C21516" w:rsidP="00C21516">
      <w:pPr>
        <w:shd w:val="clear" w:color="auto" w:fill="FFFFFF"/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2151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Авторы:</w:t>
      </w:r>
    </w:p>
    <w:p w:rsidR="00C21516" w:rsidRPr="00C21516" w:rsidRDefault="00C21516" w:rsidP="00C21516">
      <w:pPr>
        <w:shd w:val="clear" w:color="auto" w:fill="FFFFFF"/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2151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Казакова С.А. – учитель истории и обществознания,</w:t>
      </w:r>
    </w:p>
    <w:p w:rsidR="00C21516" w:rsidRPr="00C21516" w:rsidRDefault="00C21516" w:rsidP="00C21516">
      <w:pPr>
        <w:shd w:val="clear" w:color="auto" w:fill="FFFFFF"/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2151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Ткаченко И.С. – учитель русского языка и литературы,</w:t>
      </w:r>
    </w:p>
    <w:p w:rsidR="00C21516" w:rsidRPr="00C21516" w:rsidRDefault="00C21516" w:rsidP="00C21516">
      <w:pPr>
        <w:shd w:val="clear" w:color="auto" w:fill="FFFFFF"/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2151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Токарева М.В. – учитель английского языка,</w:t>
      </w: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2151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Тюмень, 2025 г.</w:t>
      </w:r>
    </w:p>
    <w:p w:rsidR="00C21516" w:rsidRDefault="00C21516" w:rsidP="00C2151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lastRenderedPageBreak/>
        <w:t>Оглавление:</w:t>
      </w:r>
    </w:p>
    <w:p w:rsidR="00C21516" w:rsidRDefault="00C21516" w:rsidP="00C2151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tbl>
      <w:tblPr>
        <w:tblStyle w:val="a6"/>
        <w:tblW w:w="9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371"/>
        <w:gridCol w:w="1412"/>
      </w:tblGrid>
      <w:tr w:rsidR="00C21516" w:rsidRPr="00C21516" w:rsidTr="005D4E50">
        <w:trPr>
          <w:trHeight w:val="1048"/>
        </w:trPr>
        <w:tc>
          <w:tcPr>
            <w:tcW w:w="704" w:type="dxa"/>
          </w:tcPr>
          <w:p w:rsidR="00C21516" w:rsidRPr="00C21516" w:rsidRDefault="00C21516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C21516" w:rsidRPr="00C21516" w:rsidRDefault="00C21516" w:rsidP="00C21516">
            <w:pPr>
              <w:shd w:val="clear" w:color="auto" w:fill="FFFFFF"/>
              <w:spacing w:line="360" w:lineRule="auto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Практико-ориентированное задание «Финансовый анализ мини-бизнеса»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………................................................................</w:t>
            </w:r>
          </w:p>
        </w:tc>
        <w:tc>
          <w:tcPr>
            <w:tcW w:w="1412" w:type="dxa"/>
          </w:tcPr>
          <w:p w:rsidR="00C21516" w:rsidRPr="005D4E50" w:rsidRDefault="005D4E50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  <w:t>3 – 5</w:t>
            </w:r>
          </w:p>
        </w:tc>
      </w:tr>
      <w:tr w:rsidR="00C21516" w:rsidRPr="00C21516" w:rsidTr="005D4E50">
        <w:tc>
          <w:tcPr>
            <w:tcW w:w="704" w:type="dxa"/>
          </w:tcPr>
          <w:p w:rsidR="00C21516" w:rsidRPr="00C21516" w:rsidRDefault="00C21516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C21516" w:rsidRPr="00C21516" w:rsidRDefault="00C21516" w:rsidP="00C21516">
            <w:pPr>
              <w:shd w:val="clear" w:color="auto" w:fill="FFFFFF"/>
              <w:spacing w:line="360" w:lineRule="auto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Практико-ориентированное задание «Анализ театральной афиши: секреты “Горя от ума”»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……………………………..</w:t>
            </w:r>
          </w:p>
        </w:tc>
        <w:tc>
          <w:tcPr>
            <w:tcW w:w="1412" w:type="dxa"/>
          </w:tcPr>
          <w:p w:rsidR="00C21516" w:rsidRPr="005D4E50" w:rsidRDefault="005D4E50" w:rsidP="005D4E50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  <w:t xml:space="preserve">6 – 10  </w:t>
            </w:r>
          </w:p>
        </w:tc>
      </w:tr>
      <w:tr w:rsidR="00C21516" w:rsidRPr="00C21516" w:rsidTr="005D4E50">
        <w:tc>
          <w:tcPr>
            <w:tcW w:w="704" w:type="dxa"/>
          </w:tcPr>
          <w:p w:rsidR="00C21516" w:rsidRPr="00C21516" w:rsidRDefault="00C21516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C21516" w:rsidRPr="00C21516" w:rsidRDefault="00C21516" w:rsidP="00C21516">
            <w:pPr>
              <w:shd w:val="clear" w:color="auto" w:fill="FFFFFF"/>
              <w:spacing w:line="360" w:lineRule="auto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Практико-ориентированное задание «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Family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Vacation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Budget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Planner</w:t>
            </w:r>
            <w:r w:rsidRPr="00C215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Помоги семье спланировать отпуск в Лондоне!</w:t>
            </w: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…………………………………………………….</w:t>
            </w:r>
          </w:p>
        </w:tc>
        <w:tc>
          <w:tcPr>
            <w:tcW w:w="1412" w:type="dxa"/>
          </w:tcPr>
          <w:p w:rsidR="00C21516" w:rsidRPr="005D4E50" w:rsidRDefault="005D4E50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  <w:t xml:space="preserve">11 – 14 </w:t>
            </w:r>
          </w:p>
        </w:tc>
      </w:tr>
      <w:tr w:rsidR="00C21516" w:rsidRPr="00C21516" w:rsidTr="005D4E50">
        <w:tc>
          <w:tcPr>
            <w:tcW w:w="704" w:type="dxa"/>
          </w:tcPr>
          <w:p w:rsidR="00C21516" w:rsidRPr="00C21516" w:rsidRDefault="00C21516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C21516" w:rsidRPr="00C21516" w:rsidRDefault="00C21516" w:rsidP="00C21516">
            <w:pPr>
              <w:shd w:val="clear" w:color="auto" w:fill="FFFFFF"/>
              <w:spacing w:line="360" w:lineRule="auto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Практико-ориентированное задание «</w:t>
            </w:r>
            <w:r w:rsidRPr="00C21516">
              <w:rPr>
                <w:rStyle w:val="a3"/>
                <w:rFonts w:ascii="Times New Roman" w:eastAsiaTheme="majorEastAsia" w:hAnsi="Times New Roman" w:cs="Times New Roman"/>
                <w:b w:val="0"/>
                <w:color w:val="000000"/>
                <w:sz w:val="28"/>
                <w:szCs w:val="28"/>
              </w:rPr>
              <w:t>Нью-Йорк будущего: Придумайте город мечты</w:t>
            </w:r>
            <w:proofErr w:type="gramStart"/>
            <w:r w:rsidRPr="00C21516">
              <w:rPr>
                <w:rStyle w:val="a3"/>
                <w:rFonts w:ascii="Times New Roman" w:eastAsiaTheme="majorEastAsia" w:hAnsi="Times New Roman" w:cs="Times New Roman"/>
                <w:b w:val="0"/>
                <w:color w:val="000000"/>
                <w:sz w:val="28"/>
                <w:szCs w:val="28"/>
              </w:rPr>
              <w:t>!</w:t>
            </w:r>
            <w:r w:rsidRPr="00C21516"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…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  <w:t>………………………………</w:t>
            </w:r>
          </w:p>
          <w:p w:rsidR="00C21516" w:rsidRPr="00C21516" w:rsidRDefault="00C21516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</w:tcPr>
          <w:p w:rsidR="00C21516" w:rsidRPr="005D4E50" w:rsidRDefault="005D4E50" w:rsidP="00C21516">
            <w:pPr>
              <w:spacing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8"/>
                <w:szCs w:val="28"/>
                <w:lang w:val="en-US" w:eastAsia="ru-RU"/>
              </w:rPr>
              <w:t xml:space="preserve">15 – 19 </w:t>
            </w:r>
          </w:p>
        </w:tc>
      </w:tr>
    </w:tbl>
    <w:p w:rsidR="00C21516" w:rsidRPr="00C21516" w:rsidRDefault="00C21516" w:rsidP="00C2151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C21516" w:rsidRDefault="00C21516" w:rsidP="00C21516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B74E8" w:rsidRDefault="004B74E8" w:rsidP="0093313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33138" w:rsidRPr="00933138" w:rsidRDefault="00933138" w:rsidP="00C2151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Практико-ориентированное задание «Финансовый анализ мини-бизнеса»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Обществознание 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Основы финансовой грамотности. Доходы и расходы предприятия.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СТИМУЛ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Ваши друзья, Анна и Илья, на летних каникулах решили попробовать себя в роли предпринимателей. Анна открыла небольшую мастерскую по пошиву чехлов для мебели «</w:t>
      </w:r>
      <w:proofErr w:type="spellStart"/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Диваныч</w:t>
      </w:r>
      <w:proofErr w:type="spellEnd"/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а Илья организовал летний цветочный киоск «Флер».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Прошёл месяц, и теперь им нужно отчитаться перед родителями, которые предоставили им стартовый капитал. Родители хотят понять, насколько бизнес идеи были успешными и стоит ли продолжать их в следующем году.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Анна и Илья собрали некоторые финансовые данные, но не могут разобраться в полной картине. Они обратились к вам, как к самому ответственному и грамотному другу, с просьбой помочь рассчитать недостающие показатели и сделать выводы.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Ваша задача — помочь друзьям и предоставить чёткий финансовый отчёт.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ЗАДАЧНАЯ ФОРМУЛОВКА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Используя предоставленные данные (источник информации), выполните следующие шаги:</w:t>
      </w:r>
    </w:p>
    <w:p w:rsidR="00933138" w:rsidRPr="00933138" w:rsidRDefault="00933138" w:rsidP="00C215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Рассчитайте 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ежемесячные затраты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фирмы «</w:t>
      </w:r>
      <w:proofErr w:type="spellStart"/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Диваныч</w:t>
      </w:r>
      <w:proofErr w:type="spellEnd"/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933138" w:rsidRPr="00933138" w:rsidRDefault="00933138" w:rsidP="00C215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Рассчитайте 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сумму годовой выручки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магазина «Флер».</w:t>
      </w:r>
    </w:p>
    <w:p w:rsidR="00933138" w:rsidRPr="00933138" w:rsidRDefault="00933138" w:rsidP="00C215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Проанализируйте, бизнес кого из ваших друзей — Анны или Ильи — является более рентабельным по итогам отчётного периода. Свой ответ поясните.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Все расчеты и выводы оформите в предоставленном 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Бланке для выполнения задания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ИСТОЧНИК ИНФОРМАЦИИ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Сплошной текст (переписка в мессенджере):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Анна («</w:t>
      </w: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Диваныч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93313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«Привет! У меня тут родители просят отчётность. Я посчитала, что за год моя выручка составила бы 120 000 рублей, если бы я работала постоянно. А в этом месяце я чистыми, после всех расходов, получила 7000 рублей. Но я не помню, сколько всего потратила за месяц...»</w:t>
      </w:r>
    </w:p>
    <w:p w:rsidR="00933138" w:rsidRPr="00933138" w:rsidRDefault="00933138" w:rsidP="00C215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Илья («Флер»):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933138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«А у меня другая история. Я вёл учёт ежедневных расходов: за аренду киоска, воду для цветов и прочее — выходит 1000 рублей в день. В этом месяце моя прибыль составила 20 000 рублей. Но как теперь посчитать общую выручку за год, чтобы показать родителям масштаб?»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Несплошной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текст (</w:t>
      </w: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инфографика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6"/>
        <w:gridCol w:w="3021"/>
        <w:gridCol w:w="2526"/>
      </w:tblGrid>
      <w:tr w:rsidR="00933138" w:rsidRPr="00933138" w:rsidTr="00933138">
        <w:trPr>
          <w:trHeight w:val="390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Диваныч</w:t>
            </w:r>
            <w:proofErr w:type="spellEnd"/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(Анна)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"Флер" (Илья)</w:t>
            </w:r>
          </w:p>
        </w:tc>
      </w:tr>
      <w:tr w:rsidR="00933138" w:rsidRPr="00933138" w:rsidTr="00933138">
        <w:trPr>
          <w:trHeight w:val="37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Годовая выручка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120 000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  <w:tr w:rsidR="00933138" w:rsidRPr="00933138" w:rsidTr="00933138">
        <w:trPr>
          <w:trHeight w:val="3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Ежемесячная прибыль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7 000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20 000 руб.</w:t>
            </w:r>
          </w:p>
        </w:tc>
      </w:tr>
      <w:tr w:rsidR="00933138" w:rsidRPr="00933138" w:rsidTr="00933138">
        <w:trPr>
          <w:trHeight w:val="37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Ежедневные затраты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1 000 руб.</w:t>
            </w:r>
          </w:p>
        </w:tc>
      </w:tr>
      <w:tr w:rsidR="00933138" w:rsidRPr="00933138" w:rsidTr="00933138">
        <w:trPr>
          <w:trHeight w:val="3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Ежемесячные затраты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933138" w:rsidRPr="00933138" w:rsidTr="00933138">
        <w:trPr>
          <w:trHeight w:val="3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= 12 месяцев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 = 30 дней</w:t>
            </w:r>
          </w:p>
        </w:tc>
      </w:tr>
    </w:tbl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БЛАНК ДЛЯ ВЫПОЛНЕНИЯ ЗАДАНИЯ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ученика: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1. Расчеты</w:t>
      </w:r>
    </w:p>
    <w:p w:rsidR="00933138" w:rsidRPr="00933138" w:rsidRDefault="00933138" w:rsidP="0093313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Расчет для «</w:t>
      </w: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Диваныч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»:</w:t>
      </w:r>
    </w:p>
    <w:p w:rsidR="00933138" w:rsidRPr="00933138" w:rsidRDefault="00933138" w:rsidP="0093313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Формула: Прибыль = Выручка − Затраты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Расчет: Ежемесячные затраты = (Годовая выручка / 12 месяцев) − Ежемесячная прибыль</w:t>
      </w:r>
    </w:p>
    <w:p w:rsidR="00933138" w:rsidRPr="00933138" w:rsidRDefault="00933138" w:rsidP="0093313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Ежемесячные затраты «</w:t>
      </w: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Диваныч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 руб.</w:t>
      </w:r>
    </w:p>
    <w:p w:rsidR="00933138" w:rsidRPr="00933138" w:rsidRDefault="00933138" w:rsidP="0093313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Расчет для «Флер»: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Формула: Выручка = Затраты + Прибыль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Расчет: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Сначала найдем Ежемесячные затраты: __________ руб. * __________ дней = __________ руб.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Затем найдем Годовую выручку: (__________ руб. + __________ руб.) * __________ месяцев = __________ руб.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Годовая выручка «Флер»: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 руб.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2. Анализ и вывод</w:t>
      </w:r>
    </w:p>
    <w:p w:rsidR="00933138" w:rsidRPr="00933138" w:rsidRDefault="00933138" w:rsidP="0093313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Чей бизнес, по вашим расчетам, является более рентабельным (прибыльным)? Объясните свой ответ, опираясь на рассчитанные данные.</w:t>
      </w:r>
    </w:p>
    <w:p w:rsidR="00933138" w:rsidRPr="00933138" w:rsidRDefault="00933138" w:rsidP="0093313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Более рентабельным является бизнес __________.</w:t>
      </w:r>
    </w:p>
    <w:p w:rsidR="00933138" w:rsidRPr="00933138" w:rsidRDefault="00933138" w:rsidP="00933138">
      <w:pPr>
        <w:shd w:val="clear" w:color="auto" w:fill="FFFFFF"/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Объяснение: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____________________________________________________</w:t>
      </w:r>
    </w:p>
    <w:p w:rsidR="00933138" w:rsidRPr="00933138" w:rsidRDefault="00C21516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933138" w:rsidRPr="00933138" w:rsidRDefault="00C21516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933138" w:rsidRPr="00933138" w:rsidRDefault="00C21516" w:rsidP="009331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ИНСТРУМЕНТ ОЦЕНИВАНИЯ (КЛЮЧ)</w:t>
      </w:r>
    </w:p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7102"/>
        <w:gridCol w:w="1233"/>
      </w:tblGrid>
      <w:tr w:rsidR="00933138" w:rsidRPr="00933138" w:rsidTr="00C21516">
        <w:trPr>
          <w:trHeight w:val="741"/>
          <w:tblHeader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задания</w:t>
            </w:r>
          </w:p>
        </w:tc>
        <w:tc>
          <w:tcPr>
            <w:tcW w:w="76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 оценивания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933138" w:rsidRPr="00933138" w:rsidTr="00C21516">
        <w:trPr>
          <w:trHeight w:val="1482"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Расчет для «</w:t>
            </w:r>
            <w:proofErr w:type="spellStart"/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Диваныч</w:t>
            </w:r>
            <w:proofErr w:type="spellEnd"/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Правильно применена формула.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Верно выполнен расчет: (120 000 / 12) − 7 000 = 10 000 − 7 000 = </w:t>
            </w: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3 000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C21516">
        <w:trPr>
          <w:trHeight w:val="1482"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Расчет для «Флер»: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Верно рассчитаны ежемесячные затраты: 1 000 * 30 = </w:t>
            </w: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30 000 руб.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Верно рассчитана годовая выручка: (30 000 + 20 000) * 12 = </w:t>
            </w: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600 000 руб.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C21516">
        <w:trPr>
          <w:trHeight w:val="1117"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Анализ и вывод: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Сделан верный вывод о том, что бизнес Ильи («Флер») более рентабелен.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Приведено корректное обоснование (например, сравнение абсолютной прибыли: 20 000 руб. &gt; 7 000 руб.; или анализ масштабов бизнеса).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C21516">
        <w:trPr>
          <w:trHeight w:val="729"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6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933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баллов</w:t>
            </w:r>
          </w:p>
        </w:tc>
      </w:tr>
    </w:tbl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Шкала перевода баллов в оценку:</w:t>
      </w:r>
    </w:p>
    <w:p w:rsidR="00933138" w:rsidRPr="00933138" w:rsidRDefault="00933138" w:rsidP="0093313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«5» (отлично):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 баллов</w:t>
      </w:r>
    </w:p>
    <w:p w:rsidR="00933138" w:rsidRPr="00933138" w:rsidRDefault="00933138" w:rsidP="0093313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«4» (хорошо):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4-5 баллов</w:t>
      </w:r>
    </w:p>
    <w:p w:rsidR="00933138" w:rsidRPr="00933138" w:rsidRDefault="00933138" w:rsidP="0093313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«3» (удовлетворительно):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2-3 балла</w:t>
      </w:r>
    </w:p>
    <w:p w:rsidR="00933138" w:rsidRPr="00933138" w:rsidRDefault="00933138" w:rsidP="0093313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«2» (неудовлетворительно):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0-1 балл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КРИТЕРИИ ОЦЕНИВАНИЯ (ДЛЯ УЧИТЕЛЯ И УЧЕНИКОВ)</w:t>
      </w:r>
    </w:p>
    <w:p w:rsidR="00933138" w:rsidRPr="00933138" w:rsidRDefault="00933138" w:rsidP="009331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Применение знаний в практической ситуации (максимум 4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 корректно использует экономические формулы для решения поставленных задач.</w:t>
      </w:r>
    </w:p>
    <w:p w:rsidR="00933138" w:rsidRPr="00933138" w:rsidRDefault="00933138" w:rsidP="009331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Логичность и точность расчетов (максимум 4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Все вычисления выполнены без ошибок, ответы записаны корректно.</w:t>
      </w:r>
    </w:p>
    <w:p w:rsidR="00933138" w:rsidRPr="00933138" w:rsidRDefault="00933138" w:rsidP="009331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Умение анализировать и делать выводы (максимум 2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 не только производит расчеты, но и интерпретирует их результаты, давая аргументированный ответ на вопрос о рентабельности.</w:t>
      </w:r>
    </w:p>
    <w:p w:rsidR="00933138" w:rsidRPr="00933138" w:rsidRDefault="00933138" w:rsidP="0093313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Аккуратность и структурированность ответа (бонусный критерий):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Работа выполнена четко, данные внесены в соответствующие графы бланка.</w:t>
      </w:r>
    </w:p>
    <w:p w:rsidR="00381F0B" w:rsidRDefault="00381F0B" w:rsidP="00933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138" w:rsidRDefault="00933138" w:rsidP="00933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138" w:rsidRPr="00933138" w:rsidRDefault="00933138" w:rsidP="00C2151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Практико-ориентированное задание «Анализ театральной афиши: секреты “Горя от ума”»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Литература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Комедия А.С. Грибоедова «Горе от ума». Вводный урок.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СТИМУЛ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 пришли в Малый театр, чтобы посмотреть знаменитый спектакль. В фойе вас встречает вот эта афиша. Перед началом представления у вас есть немного времени, чтобы внимательно её изучить и понять, насколько глубоко скрыты смыслы в этом произведении, которое вам только предстоит прочитать. Умение «читать» не только книги, но и такие тексты, как афиши, помогает лучше ориентироваться в мире культуры и понимать замысел автора ещё до знакомства с самим произведением.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ЗАДАЧНАЯ ФОРМУЛОВКА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Вам предстоит выступить в роли внимательного зрителя и литературного исследователя. Выполните следующие шаги:</w:t>
      </w:r>
    </w:p>
    <w:p w:rsidR="00933138" w:rsidRPr="00933138" w:rsidRDefault="00933138" w:rsidP="0093313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Внимательно изучите афишу спектакля (Источник 1).</w:t>
      </w:r>
    </w:p>
    <w:p w:rsidR="00933138" w:rsidRPr="00933138" w:rsidRDefault="00933138" w:rsidP="0093313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Прочитайте справочную информацию об истории создания комедии (Источник 2).</w:t>
      </w:r>
    </w:p>
    <w:p w:rsidR="00933138" w:rsidRPr="00933138" w:rsidRDefault="00933138" w:rsidP="0093313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Ответьте на вопросы, анализируя оба источника информации. Свои ответы и выводы оформите в предоставленном 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Бланке для выполнения задания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ИСТОЧНИК ИНФОРМАЦИИ</w:t>
      </w:r>
    </w:p>
    <w:p w:rsidR="00933138" w:rsidRDefault="00933138" w:rsidP="00C215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Источник 1. </w:t>
      </w: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Несплошной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текст: Афиша спектакля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E313B7" w:rsidRPr="00E313B7"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 wp14:anchorId="319CB6D8" wp14:editId="6245AB83">
            <wp:extent cx="4381804" cy="41260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1804" cy="412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Источник 2. Сплошной текст: Справка об истории создания</w:t>
      </w:r>
    </w:p>
    <w:p w:rsidR="00933138" w:rsidRPr="00933138" w:rsidRDefault="00933138" w:rsidP="00E313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Комедия «Горе от ума» была завершена А.С. Грибоедовым в 1824 году. Это произведение стало новаторским для своего времени. Название пьесы содержит глубокий смысл: 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оксюморон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сочетание несочетаемого. Ум, обычно считающийся благом, здесь становится причиной горя и страданий главного героя. Грибоедов создал галерею ярких персонажей, используя приём 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«говорящих фамилий»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которые сразу дают читателю представление о характере персонажа. Цензура долго не пропускала пьесу к печати и постановке, так как она остро высмеивала пороки современного Грибоедову общества. Несмотря на это, текст комедии разошёлся в списках и стал невероятно популярен.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БЛАНК ДЛЯ ВЫПОЛНЕНИЯ ЗАДАНИЯ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ученика: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1. Анализ афиши (Источник 1)</w:t>
      </w:r>
    </w:p>
    <w:p w:rsidR="00933138" w:rsidRPr="00933138" w:rsidRDefault="00933138" w:rsidP="0093313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сведения: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Выпишите из афиши основную информацию о спектакле.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Название: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Автор: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Жанр: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Место проведения: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</w:t>
      </w:r>
    </w:p>
    <w:p w:rsidR="00933138" w:rsidRPr="00933138" w:rsidRDefault="00933138" w:rsidP="00531B0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Поиск ключевых слов: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Какие слова или выражения в афише прямо указывают на то, что это литературное произведение, предназначенное для постановки в театре?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_________________________________________________________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933138" w:rsidP="0093313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терминологии и приёмов:</w:t>
      </w:r>
    </w:p>
    <w:p w:rsidR="00933138" w:rsidRPr="00933138" w:rsidRDefault="00933138" w:rsidP="0053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Говорящие фамилии: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Выпишите из списка действующих лиц две фамилии, которые, на ваш взгляд, являются «говорящими». Предположите, какой чертой характера может обладать каждый из этих персонажей.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933138" w:rsidP="00933138">
      <w:pPr>
        <w:numPr>
          <w:ilvl w:val="3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__________: Возможная черта характера - ____________________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933138" w:rsidP="00933138">
      <w:pPr>
        <w:numPr>
          <w:ilvl w:val="3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__________: Возможная черта характера - ____________________</w:t>
      </w:r>
    </w:p>
    <w:p w:rsidR="00933138" w:rsidRPr="00933138" w:rsidRDefault="00933138" w:rsidP="0053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Театральные термины: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Выпишите из афиши два слова или словосочетания, которые являются терминами, связанными с театром.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C21516" w:rsidP="00933138">
      <w:pPr>
        <w:numPr>
          <w:ilvl w:val="3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C21516" w:rsidP="00933138">
      <w:pPr>
        <w:numPr>
          <w:ilvl w:val="3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2. Работа со справочной информацией (Источник 2)</w:t>
      </w:r>
    </w:p>
    <w:p w:rsidR="00933138" w:rsidRPr="00933138" w:rsidRDefault="00933138" w:rsidP="00531B0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Исторический контекст: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Какова была судьба пьесы после её создания? Почему она стала популярной, несмотря на препятствия?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_________________________________________________________</w:t>
      </w:r>
    </w:p>
    <w:p w:rsidR="00933138" w:rsidRPr="00933138" w:rsidRDefault="00933138" w:rsidP="0093313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Литературные приёмы: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Какой литературный приём использован в названии пьесы? Дайте его определение.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Приём: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Определение: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_______________________________________________</w:t>
      </w:r>
    </w:p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3. Творческое задание</w:t>
      </w:r>
    </w:p>
    <w:p w:rsidR="00933138" w:rsidRPr="00933138" w:rsidRDefault="00933138" w:rsidP="00531B0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Создайте свою афишу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спектакля по любому известному вам литературному произведению (например, «Ревизор», «Капитанская дочка», «Ромео и Джульетта»). Укажите не менее 5 основных элементов (название, автор, жанр, действующие лица/актёры, дата/место). Постарайтесь использовать один интересный факт о произведении или «говорящую» фамилию.</w:t>
      </w:r>
    </w:p>
    <w:p w:rsid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(Место для рисунка и текста афиши)</w:t>
      </w:r>
    </w:p>
    <w:p w:rsidR="00531B0B" w:rsidRDefault="00531B0B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35424" wp14:editId="163FA70C">
                <wp:simplePos x="0" y="0"/>
                <wp:positionH relativeFrom="column">
                  <wp:posOffset>422579</wp:posOffset>
                </wp:positionH>
                <wp:positionV relativeFrom="paragraph">
                  <wp:posOffset>139175</wp:posOffset>
                </wp:positionV>
                <wp:extent cx="4890715" cy="3108960"/>
                <wp:effectExtent l="0" t="0" r="24765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715" cy="310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E715E" id="Прямоугольник 2" o:spid="_x0000_s1026" style="position:absolute;margin-left:33.25pt;margin-top:10.95pt;width:385.1pt;height:24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" fillcolor="white [3212]" strokecolor="black [3213]" strokeweight="1pt"/>
            </w:pict>
          </mc:Fallback>
        </mc:AlternateContent>
      </w:r>
    </w:p>
    <w:p w:rsidR="00531B0B" w:rsidRDefault="00531B0B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313B7" w:rsidRPr="00933138" w:rsidRDefault="00E313B7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ИНСТРУМЕНТ ОЦЕНИВАНИЯ (КЛЮЧ)</w:t>
      </w:r>
    </w:p>
    <w:tbl>
      <w:tblPr>
        <w:tblW w:w="9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"/>
        <w:gridCol w:w="6650"/>
        <w:gridCol w:w="1267"/>
      </w:tblGrid>
      <w:tr w:rsidR="00933138" w:rsidRPr="00933138" w:rsidTr="00E313B7">
        <w:trPr>
          <w:trHeight w:val="32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 оценивания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</w:tr>
      <w:tr w:rsidR="00933138" w:rsidRPr="00933138" w:rsidTr="00E313B7">
        <w:trPr>
          <w:trHeight w:val="78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сведения: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Верно выписаны все 4 элемента: «Горе от ума», Александр Сергеевич Грибоедов, комедия/комедия в стихах, Малый театр.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933138">
        <w:trPr>
          <w:trHeight w:val="110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4B74E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Ключевые слова: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Найдены и выписаны корректные примеры (напр., «комедия», «действующие лица», «режиссёр-постановщик», «начало»).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933138" w:rsidRPr="00933138" w:rsidTr="00933138">
        <w:trPr>
          <w:trHeight w:val="186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Говорящие фамилии: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Верно выписаны две фамилии и дано логичное предположение о черте характера для каждой (Фамусов – от «</w:t>
            </w:r>
            <w:proofErr w:type="spellStart"/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fama</w:t>
            </w:r>
            <w:proofErr w:type="spellEnd"/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»/молва; Молчалин – молчаливый, скрытный; Скалозуб – любит острить/«скалить зубы»; Чацкий – чаяния/надежды).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933138">
        <w:trPr>
          <w:trHeight w:val="110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Театральные термины: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Верно выписаны два термина (напр., «действующие лица», «режиссёр-постановщик», «постановка», «комедия»).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933138" w:rsidRPr="00933138" w:rsidTr="00933138">
        <w:trPr>
          <w:trHeight w:val="11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Исторический контекст: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Дан верный ответ, что пьесу не пропускала цензура, но она стала популярна благодаря спискам.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933138" w:rsidRPr="00933138" w:rsidTr="00933138">
        <w:trPr>
          <w:trHeight w:val="110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Литературные приёмы: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Верно назван приём (оксюморон) и дано его точное/приближенное определение (сочетание противоположных понятий).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933138">
        <w:trPr>
          <w:trHeight w:val="112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Творческое задание:</w:t>
            </w: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Афиша создана, содержит не менее 5 требуемых элементов, есть попытка использовать интересный факт или «говорящую» фамилию. Работа аккуратна.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</w:tr>
      <w:tr w:rsidR="00933138" w:rsidRPr="00933138" w:rsidTr="00933138">
        <w:trPr>
          <w:trHeight w:val="7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933138" w:rsidRPr="00933138" w:rsidRDefault="00933138" w:rsidP="00E31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1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баллов</w:t>
            </w:r>
          </w:p>
        </w:tc>
      </w:tr>
    </w:tbl>
    <w:p w:rsidR="00933138" w:rsidRPr="00933138" w:rsidRDefault="00933138" w:rsidP="009331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Шкала перевода баллов в оценку: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«5» (отлично):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10-11 баллов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«4» (хорошо):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7-9 баллов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«3» (удовлетворительно):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5-6 баллов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«2» (неудовлетворительно):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0-4 балла</w:t>
      </w:r>
    </w:p>
    <w:p w:rsidR="00933138" w:rsidRPr="00933138" w:rsidRDefault="00933138" w:rsidP="0093313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КРИТЕРИИ ОЦЕНИВАНИЯ (ДЛЯ УЧИТЕЛЯ И УЧЕНИКОВ)</w:t>
      </w:r>
    </w:p>
    <w:p w:rsidR="00933138" w:rsidRPr="00933138" w:rsidRDefault="00933138" w:rsidP="00E313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Умение извлекать информацию из сплошных и </w:t>
      </w:r>
      <w:proofErr w:type="spellStart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несплошных</w:t>
      </w:r>
      <w:proofErr w:type="spellEnd"/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текстов (максимум 4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 точно находит и выписывает требуемые факты из афиши и справочного текста.</w:t>
      </w:r>
    </w:p>
    <w:p w:rsidR="00933138" w:rsidRPr="00933138" w:rsidRDefault="00933138" w:rsidP="0053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Владение литературоведческой терминологией (максимум 4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 правильно идентифицирует и объясняет литературные приёмы (оксюморон, говорящие фамилии) и театральные термины.</w:t>
      </w:r>
    </w:p>
    <w:p w:rsidR="00933138" w:rsidRPr="00933138" w:rsidRDefault="00933138" w:rsidP="0053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Навык интерпретации и анализа (максимум 2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 высказывает логичные предположения о характерах персонажей на основе их фамилий и понимает исторический контекст.</w:t>
      </w:r>
    </w:p>
    <w:p w:rsidR="00933138" w:rsidRPr="00933138" w:rsidRDefault="00933138" w:rsidP="00531B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Творческий подход и аккуратность (максимум 2 балла):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Ученик творчески подходит к созданию собственной афиши, соблюдает требования к оформлению.</w:t>
      </w:r>
    </w:p>
    <w:p w:rsidR="00933138" w:rsidRDefault="00933138" w:rsidP="009331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31B0B" w:rsidRDefault="00531B0B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128F1" w:rsidRPr="00933138" w:rsidRDefault="000128F1" w:rsidP="000128F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Практико-ориентированное задание «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Family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Vacation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Budget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Planner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Помоги семье спланировать отпуск в Лондоне!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0128F1" w:rsidRDefault="000128F1" w:rsidP="00012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английский язык</w:t>
      </w:r>
    </w:p>
    <w:p w:rsidR="000128F1" w:rsidRDefault="000128F1" w:rsidP="000128F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Family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Vacation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Budget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Planner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Помоги семье спланировать отпуск в Лондоне!</w:t>
      </w:r>
    </w:p>
    <w:p w:rsidR="000128F1" w:rsidRDefault="000128F1" w:rsidP="00012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СТИМУЛ</w:t>
      </w:r>
    </w:p>
    <w:p w:rsidR="000128F1" w:rsidRDefault="000128F1" w:rsidP="000128F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редставьте, что вы — финансовый консультант. К вам обратилась семья из 4 человек (мама, папа, сын 10 лет и дочь 14 лет), которая хочет провести неделю в Лондоне. Их бюджет на отпуск — 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3000 долларов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 xml:space="preserve">. Ваша задача — помочь им распределить деньги так, чтобы хватило на всё необходимое и интересное! </w:t>
      </w:r>
    </w:p>
    <w:p w:rsidR="000128F1" w:rsidRPr="00933138" w:rsidRDefault="000128F1" w:rsidP="000128F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ЗАДАЧНАЯ ФОРМУЛОВКА</w:t>
      </w:r>
    </w:p>
    <w:p w:rsidR="000128F1" w:rsidRPr="000128F1" w:rsidRDefault="000128F1" w:rsidP="000128F1">
      <w:pPr>
        <w:pStyle w:val="a5"/>
        <w:numPr>
          <w:ilvl w:val="0"/>
          <w:numId w:val="17"/>
        </w:numPr>
        <w:outlineLvl w:val="2"/>
        <w:rPr>
          <w:color w:val="000000"/>
          <w:sz w:val="28"/>
          <w:szCs w:val="28"/>
        </w:rPr>
      </w:pPr>
      <w:r w:rsidRPr="000128F1">
        <w:rPr>
          <w:b/>
          <w:bCs/>
          <w:color w:val="000000"/>
          <w:sz w:val="28"/>
          <w:szCs w:val="28"/>
        </w:rPr>
        <w:t>Изучите информацию</w:t>
      </w:r>
      <w:r w:rsidRPr="000128F1">
        <w:rPr>
          <w:color w:val="000000"/>
          <w:sz w:val="28"/>
          <w:szCs w:val="28"/>
        </w:rPr>
        <w:t> о ценах на:</w:t>
      </w:r>
    </w:p>
    <w:p w:rsidR="000128F1" w:rsidRPr="000128F1" w:rsidRDefault="000128F1" w:rsidP="000128F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Авиабилеты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 (туда и обратно).</w:t>
      </w:r>
    </w:p>
    <w:p w:rsidR="000128F1" w:rsidRPr="000128F1" w:rsidRDefault="000128F1" w:rsidP="000128F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Проживание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 (отель или апартаменты на 7 дней).</w:t>
      </w:r>
    </w:p>
    <w:p w:rsidR="000128F1" w:rsidRPr="000128F1" w:rsidRDefault="000128F1" w:rsidP="000128F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Питание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 (завтраки, обеды, ужины).</w:t>
      </w:r>
    </w:p>
    <w:p w:rsidR="000128F1" w:rsidRPr="000128F1" w:rsidRDefault="000128F1" w:rsidP="000128F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Транспорт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 (метро, автобусы, такси).</w:t>
      </w:r>
    </w:p>
    <w:p w:rsidR="000128F1" w:rsidRPr="000128F1" w:rsidRDefault="000128F1" w:rsidP="000128F1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Развлечения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 (музеи, парк аттракционов, экскурсии).</w:t>
      </w:r>
    </w:p>
    <w:p w:rsidR="000128F1" w:rsidRPr="000128F1" w:rsidRDefault="000128F1" w:rsidP="000128F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Заполните таблицу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 в рабочем листе: распределите 3000 долларов по категориям и объясните, почему вы выбрали именно эти варианты.</w:t>
      </w:r>
    </w:p>
    <w:p w:rsidR="000128F1" w:rsidRPr="000128F1" w:rsidRDefault="000128F1" w:rsidP="000128F1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0128F1">
        <w:rPr>
          <w:rFonts w:ascii="Times New Roman" w:hAnsi="Times New Roman" w:cs="Times New Roman"/>
          <w:b/>
          <w:bCs/>
          <w:color w:val="0F1115"/>
          <w:sz w:val="28"/>
          <w:szCs w:val="28"/>
        </w:rPr>
        <w:t>3. ИСТОЧНИК ИНФОРМАЦИИ</w:t>
      </w:r>
    </w:p>
    <w:p w:rsidR="000128F1" w:rsidRPr="000128F1" w:rsidRDefault="000128F1" w:rsidP="000128F1">
      <w:pPr>
        <w:spacing w:after="0" w:line="240" w:lineRule="auto"/>
        <w:ind w:left="360"/>
        <w:outlineLvl w:val="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0128F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Стоимость номера за ночь в отелях Лондона </w:t>
      </w:r>
    </w:p>
    <w:tbl>
      <w:tblPr>
        <w:tblStyle w:val="a6"/>
        <w:tblW w:w="9133" w:type="dxa"/>
        <w:tblInd w:w="360" w:type="dxa"/>
        <w:tblLook w:val="04A0" w:firstRow="1" w:lastRow="0" w:firstColumn="1" w:lastColumn="0" w:noHBand="0" w:noVBand="1"/>
      </w:tblPr>
      <w:tblGrid>
        <w:gridCol w:w="1430"/>
        <w:gridCol w:w="1769"/>
        <w:gridCol w:w="1786"/>
        <w:gridCol w:w="1638"/>
        <w:gridCol w:w="2510"/>
      </w:tblGrid>
      <w:tr w:rsidR="000128F1" w:rsidRPr="000128F1" w:rsidTr="000128F1">
        <w:trPr>
          <w:trHeight w:val="787"/>
        </w:trPr>
        <w:tc>
          <w:tcPr>
            <w:tcW w:w="143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Отель</w:t>
            </w:r>
          </w:p>
        </w:tc>
        <w:tc>
          <w:tcPr>
            <w:tcW w:w="1769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Район/ Ориентир</w:t>
            </w:r>
          </w:p>
        </w:tc>
        <w:tc>
          <w:tcPr>
            <w:tcW w:w="1786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Тип размещения для семьи</w:t>
            </w:r>
          </w:p>
        </w:tc>
        <w:tc>
          <w:tcPr>
            <w:tcW w:w="1638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Примерный диапазон цен (за ночь)</w:t>
            </w:r>
          </w:p>
        </w:tc>
        <w:tc>
          <w:tcPr>
            <w:tcW w:w="251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Примечания для семьи</w:t>
            </w:r>
          </w:p>
        </w:tc>
      </w:tr>
      <w:tr w:rsidR="000128F1" w:rsidRPr="000128F1" w:rsidTr="000128F1">
        <w:trPr>
          <w:trHeight w:val="1228"/>
        </w:trPr>
        <w:tc>
          <w:tcPr>
            <w:tcW w:w="143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Savoy</w:t>
            </w:r>
            <w:proofErr w:type="spellEnd"/>
          </w:p>
        </w:tc>
        <w:tc>
          <w:tcPr>
            <w:tcW w:w="1769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Вест-Энд / Стрэнд</w:t>
            </w:r>
          </w:p>
        </w:tc>
        <w:tc>
          <w:tcPr>
            <w:tcW w:w="1786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номер или два номера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Deluxe</w:t>
            </w:r>
            <w:proofErr w:type="spellEnd"/>
          </w:p>
        </w:tc>
        <w:tc>
          <w:tcPr>
            <w:tcW w:w="1638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£1,200 - £2,500+</w:t>
            </w:r>
          </w:p>
        </w:tc>
        <w:tc>
          <w:tcPr>
            <w:tcW w:w="251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Предлагают семейные номера и услуги няни. Высокие цены, но безупречный сервис для всех.</w:t>
            </w:r>
          </w:p>
        </w:tc>
      </w:tr>
      <w:tr w:rsidR="000128F1" w:rsidRPr="000128F1" w:rsidTr="000128F1">
        <w:trPr>
          <w:trHeight w:val="1228"/>
        </w:trPr>
        <w:tc>
          <w:tcPr>
            <w:tcW w:w="143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Hoxton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Southwark</w:t>
            </w:r>
            <w:proofErr w:type="spellEnd"/>
          </w:p>
        </w:tc>
        <w:tc>
          <w:tcPr>
            <w:tcW w:w="1769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Саутварк</w:t>
            </w:r>
            <w:proofErr w:type="spellEnd"/>
          </w:p>
        </w:tc>
        <w:tc>
          <w:tcPr>
            <w:tcW w:w="1786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Семейный номер (есть не во всех отелях сети)</w:t>
            </w:r>
          </w:p>
        </w:tc>
        <w:tc>
          <w:tcPr>
            <w:tcW w:w="1638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£350 - £600</w:t>
            </w:r>
          </w:p>
        </w:tc>
        <w:tc>
          <w:tcPr>
            <w:tcW w:w="251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Нужно заранее уточнять наличие семейных номеров. Бюджетный вариант для модного района.</w:t>
            </w:r>
          </w:p>
        </w:tc>
      </w:tr>
      <w:tr w:rsidR="000128F1" w:rsidRPr="000128F1" w:rsidTr="000128F1">
        <w:trPr>
          <w:trHeight w:val="1228"/>
        </w:trPr>
        <w:tc>
          <w:tcPr>
            <w:tcW w:w="143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 A Hotel, Liverpool Street</w:t>
            </w:r>
          </w:p>
        </w:tc>
        <w:tc>
          <w:tcPr>
            <w:tcW w:w="1769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Сити / Ливерпуль-стрит</w:t>
            </w:r>
          </w:p>
        </w:tc>
        <w:tc>
          <w:tcPr>
            <w:tcW w:w="1786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Два стандартных номера</w:t>
            </w:r>
          </w:p>
        </w:tc>
        <w:tc>
          <w:tcPr>
            <w:tcW w:w="1638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£240 - £500</w:t>
            </w:r>
          </w:p>
        </w:tc>
        <w:tc>
          <w:tcPr>
            <w:tcW w:w="251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Номера очень компактные, рассчитаны на 2 человек. Для </w:t>
            </w:r>
            <w:r w:rsidRPr="000128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 оптимально бронировать два номера.</w:t>
            </w:r>
          </w:p>
        </w:tc>
      </w:tr>
      <w:tr w:rsidR="000128F1" w:rsidRPr="000128F1" w:rsidTr="000128F1">
        <w:trPr>
          <w:trHeight w:val="1228"/>
        </w:trPr>
        <w:tc>
          <w:tcPr>
            <w:tcW w:w="143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 Premier Inn, County Hall</w:t>
            </w:r>
          </w:p>
        </w:tc>
        <w:tc>
          <w:tcPr>
            <w:tcW w:w="1769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Вестминстер /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Саут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-Банк</w:t>
            </w:r>
          </w:p>
        </w:tc>
        <w:tc>
          <w:tcPr>
            <w:tcW w:w="1786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Семейный номер (двуспальная кровать + диван для 2 детей) |</w:t>
            </w:r>
          </w:p>
        </w:tc>
        <w:tc>
          <w:tcPr>
            <w:tcW w:w="1638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£200 - £400</w:t>
            </w:r>
          </w:p>
        </w:tc>
        <w:tc>
          <w:tcPr>
            <w:tcW w:w="251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Лучший вариант по соотношению цены и качества для семьи.</w:t>
            </w:r>
          </w:p>
        </w:tc>
      </w:tr>
      <w:tr w:rsidR="000128F1" w:rsidRPr="000128F1" w:rsidTr="000128F1">
        <w:trPr>
          <w:trHeight w:val="1228"/>
        </w:trPr>
        <w:tc>
          <w:tcPr>
            <w:tcW w:w="143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Chiltern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Firehouse</w:t>
            </w:r>
            <w:proofErr w:type="spellEnd"/>
          </w:p>
        </w:tc>
        <w:tc>
          <w:tcPr>
            <w:tcW w:w="1769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Мэрилебон</w:t>
            </w:r>
            <w:proofErr w:type="spellEnd"/>
          </w:p>
        </w:tc>
        <w:tc>
          <w:tcPr>
            <w:tcW w:w="1786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Люкс или два номера</w:t>
            </w:r>
          </w:p>
        </w:tc>
        <w:tc>
          <w:tcPr>
            <w:tcW w:w="1638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£1,500 - £3,000+</w:t>
            </w:r>
          </w:p>
        </w:tc>
        <w:tc>
          <w:tcPr>
            <w:tcW w:w="2510" w:type="dxa"/>
          </w:tcPr>
          <w:p w:rsidR="000128F1" w:rsidRPr="000128F1" w:rsidRDefault="000128F1" w:rsidP="00C21516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sz w:val="28"/>
                <w:szCs w:val="28"/>
              </w:rPr>
              <w:t xml:space="preserve">Как и в </w:t>
            </w:r>
            <w:proofErr w:type="spellStart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Savoy</w:t>
            </w:r>
            <w:proofErr w:type="spellEnd"/>
            <w:r w:rsidRPr="000128F1">
              <w:rPr>
                <w:rFonts w:ascii="Times New Roman" w:hAnsi="Times New Roman" w:cs="Times New Roman"/>
                <w:sz w:val="28"/>
                <w:szCs w:val="28"/>
              </w:rPr>
              <w:t>, размещение семьи потребует бронирования люкса или двух номеров. Очень дорого.</w:t>
            </w:r>
          </w:p>
        </w:tc>
      </w:tr>
    </w:tbl>
    <w:p w:rsidR="000128F1" w:rsidRPr="000128F1" w:rsidRDefault="000128F1" w:rsidP="000128F1">
      <w:pPr>
        <w:pStyle w:val="a5"/>
        <w:spacing w:before="100" w:beforeAutospacing="1" w:after="100" w:afterAutospacing="1"/>
        <w:outlineLvl w:val="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0128F1">
        <w:rPr>
          <w:b/>
          <w:bCs/>
          <w:color w:val="000000"/>
          <w:sz w:val="28"/>
          <w:szCs w:val="28"/>
        </w:rPr>
        <w:t xml:space="preserve">Карта достопримечательностей Лондона </w:t>
      </w:r>
    </w:p>
    <w:p w:rsidR="000128F1" w:rsidRPr="000128F1" w:rsidRDefault="000128F1" w:rsidP="000128F1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8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35F12" wp14:editId="0FA2FF92">
            <wp:extent cx="5045710" cy="3411109"/>
            <wp:effectExtent l="0" t="0" r="2540" b="0"/>
            <wp:docPr id="1365971589" name="Рисунок 2" descr="Карта Лондона с достопримечательностями, Карта центральной части Лондона, Карта  Лондона и окрестностей, Карта метро Лондона, схема метр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а Лондона с достопримечательностями, Карта центральной части Лондона, Карта  Лондона и окрестностей, Карта метро Лондона, схема метр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75" cy="345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8F1" w:rsidRPr="000128F1" w:rsidRDefault="000128F1" w:rsidP="000128F1">
      <w:pPr>
        <w:pStyle w:val="whitespace-break-spaces"/>
        <w:numPr>
          <w:ilvl w:val="0"/>
          <w:numId w:val="17"/>
        </w:numPr>
        <w:rPr>
          <w:b/>
          <w:bCs/>
          <w:color w:val="000000"/>
          <w:sz w:val="28"/>
          <w:szCs w:val="28"/>
          <w:lang w:val="en-US"/>
        </w:rPr>
      </w:pPr>
      <w:r w:rsidRPr="000128F1">
        <w:rPr>
          <w:b/>
          <w:bCs/>
          <w:color w:val="000000"/>
          <w:sz w:val="28"/>
          <w:szCs w:val="28"/>
        </w:rPr>
        <w:t>Текст</w:t>
      </w:r>
      <w:r w:rsidRPr="000128F1">
        <w:rPr>
          <w:b/>
          <w:bCs/>
          <w:color w:val="000000"/>
          <w:sz w:val="28"/>
          <w:szCs w:val="28"/>
          <w:lang w:val="en-US"/>
        </w:rPr>
        <w:t xml:space="preserve">: </w:t>
      </w:r>
    </w:p>
    <w:p w:rsidR="000128F1" w:rsidRPr="000128F1" w:rsidRDefault="000128F1" w:rsidP="000128F1">
      <w:pPr>
        <w:pStyle w:val="whitespace-break-spaces"/>
        <w:ind w:firstLine="708"/>
        <w:rPr>
          <w:color w:val="000000"/>
          <w:sz w:val="28"/>
          <w:szCs w:val="28"/>
          <w:lang w:val="en-US"/>
        </w:rPr>
      </w:pP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London is one of the world’s most exciting cities, packed with incredible sights, delicious food, and unforgettable experiences for every taste.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Start your journey at the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Tower of London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(£34 for adults, £17 for children), a historic castle by the River Thames where you can see the dazzling Crown Jewels. Nearby,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Buckingham Palace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 xml:space="preserve">in Westminster (£30 for adults, £16.50 for children) </w:t>
      </w:r>
      <w:r w:rsidRPr="000128F1">
        <w:rPr>
          <w:color w:val="000000"/>
          <w:sz w:val="28"/>
          <w:szCs w:val="28"/>
          <w:lang w:val="en-US"/>
        </w:rPr>
        <w:lastRenderedPageBreak/>
        <w:t>is the royal family’s home—don’t miss the free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Changing of the Guard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ceremony! For breathtaking city views, ride the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London Eye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(£30 for adults, £25 for children), a giant Ferris wheel on the South Bank. After sightseeing, grab a bite at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The Breakfast Club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near the London Eye, where a hearty English breakfast costs around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£12–£15 per person</w:t>
      </w:r>
      <w:r w:rsidRPr="000128F1">
        <w:rPr>
          <w:color w:val="000000"/>
          <w:sz w:val="28"/>
          <w:szCs w:val="28"/>
          <w:lang w:val="en-US"/>
        </w:rPr>
        <w:t>, or try a sandwich and drink at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proofErr w:type="spellStart"/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Pret</w:t>
      </w:r>
      <w:proofErr w:type="spellEnd"/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 xml:space="preserve"> </w:t>
      </w:r>
      <w:proofErr w:type="gramStart"/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A</w:t>
      </w:r>
      <w:proofErr w:type="gramEnd"/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 xml:space="preserve"> Manger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for about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£8–£10</w:t>
      </w:r>
      <w:r w:rsidRPr="000128F1">
        <w:rPr>
          <w:color w:val="000000"/>
          <w:sz w:val="28"/>
          <w:szCs w:val="28"/>
          <w:lang w:val="en-US"/>
        </w:rPr>
        <w:t>.</w:t>
      </w:r>
    </w:p>
    <w:p w:rsidR="000128F1" w:rsidRPr="000128F1" w:rsidRDefault="000128F1" w:rsidP="000128F1">
      <w:pPr>
        <w:pStyle w:val="whitespace-break-spaces"/>
        <w:ind w:firstLine="708"/>
        <w:rPr>
          <w:color w:val="000000"/>
          <w:sz w:val="28"/>
          <w:szCs w:val="28"/>
          <w:lang w:val="en-US"/>
        </w:rPr>
      </w:pPr>
      <w:r w:rsidRPr="000128F1">
        <w:rPr>
          <w:color w:val="000000"/>
          <w:sz w:val="28"/>
          <w:szCs w:val="28"/>
          <w:lang w:val="en-US"/>
        </w:rPr>
        <w:t>Culture lovers will adore the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British Museum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in Bloomsbury (free entry, special exhibitions £15–£20), home to treasures like the Rosetta Stone, and the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Science Museum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in South Kensington (free entry), where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followup-block"/>
          <w:rFonts w:eastAsiaTheme="majorEastAsia"/>
          <w:color w:val="000000"/>
          <w:sz w:val="28"/>
          <w:szCs w:val="28"/>
          <w:lang w:val="en-US"/>
        </w:rPr>
        <w:t>interactive exhibits and real spacecraft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await. For lunch, visit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proofErr w:type="spellStart"/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Dishoom</w:t>
      </w:r>
      <w:proofErr w:type="spellEnd"/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in Covent Garden, famous for its Indian cuisine, with meals averaging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£15–£20 per person</w:t>
      </w:r>
      <w:r w:rsidRPr="000128F1">
        <w:rPr>
          <w:color w:val="000000"/>
          <w:sz w:val="28"/>
          <w:szCs w:val="28"/>
          <w:lang w:val="en-US"/>
        </w:rPr>
        <w:t>. If you’re near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Westminster Abbey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(£25 for adults, £12 for children), stop by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The Red Lion</w:t>
      </w:r>
      <w:r w:rsidRPr="000128F1">
        <w:rPr>
          <w:color w:val="000000"/>
          <w:sz w:val="28"/>
          <w:szCs w:val="28"/>
          <w:lang w:val="en-US"/>
        </w:rPr>
        <w:t>, a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followup-block"/>
          <w:rFonts w:eastAsiaTheme="majorEastAsia"/>
          <w:color w:val="000000"/>
          <w:sz w:val="28"/>
          <w:szCs w:val="28"/>
          <w:lang w:val="en-US"/>
        </w:rPr>
        <w:t>traditional pub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where a classic fish and chips meal costs about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£12–£15</w:t>
      </w:r>
      <w:r w:rsidRPr="000128F1">
        <w:rPr>
          <w:color w:val="000000"/>
          <w:sz w:val="28"/>
          <w:szCs w:val="28"/>
          <w:lang w:val="en-US"/>
        </w:rPr>
        <w:t>.</w:t>
      </w:r>
    </w:p>
    <w:p w:rsidR="000128F1" w:rsidRPr="000128F1" w:rsidRDefault="000128F1" w:rsidP="000128F1">
      <w:pPr>
        <w:pStyle w:val="whitespace-break-spaces"/>
        <w:ind w:firstLine="708"/>
        <w:rPr>
          <w:color w:val="000000"/>
          <w:sz w:val="28"/>
          <w:szCs w:val="28"/>
          <w:lang w:val="en-US"/>
        </w:rPr>
      </w:pPr>
      <w:r w:rsidRPr="000128F1">
        <w:rPr>
          <w:color w:val="000000"/>
          <w:sz w:val="28"/>
          <w:szCs w:val="28"/>
          <w:lang w:val="en-US"/>
        </w:rPr>
        <w:t>Whether you’re into history, science, or adventure, London has it all! Don’t miss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London Zoo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in Regent’s Park (£30 for adults, £20 for children), where you can see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followup-block"/>
          <w:rFonts w:eastAsiaTheme="majorEastAsia"/>
          <w:color w:val="000000"/>
          <w:sz w:val="28"/>
          <w:szCs w:val="28"/>
          <w:lang w:val="en-US"/>
        </w:rPr>
        <w:t>animals from around the world</w:t>
      </w:r>
      <w:r w:rsidRPr="000128F1">
        <w:rPr>
          <w:color w:val="000000"/>
          <w:sz w:val="28"/>
          <w:szCs w:val="28"/>
          <w:lang w:val="en-US"/>
        </w:rPr>
        <w:t>. For a quick and tasty meal, try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Wasabi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(£7–£10 for sushi or noodles) or enjoy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followup-block"/>
          <w:rFonts w:eastAsiaTheme="majorEastAsia"/>
          <w:color w:val="000000"/>
          <w:sz w:val="28"/>
          <w:szCs w:val="28"/>
          <w:lang w:val="en-US"/>
        </w:rPr>
        <w:t>French-inspired dishes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>at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rStyle w:val="a3"/>
          <w:rFonts w:eastAsiaTheme="majorEastAsia"/>
          <w:color w:val="000000"/>
          <w:sz w:val="28"/>
          <w:szCs w:val="28"/>
          <w:lang w:val="en-US"/>
        </w:rPr>
        <w:t>Café Rouge</w:t>
      </w:r>
      <w:r w:rsidRPr="000128F1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0128F1">
        <w:rPr>
          <w:color w:val="000000"/>
          <w:sz w:val="28"/>
          <w:szCs w:val="28"/>
          <w:lang w:val="en-US"/>
        </w:rPr>
        <w:t xml:space="preserve">(£12–£18 per person). With so much to see, eat, and explore, London promises an amazing adventure! Which famous landmark and café would you visit first? </w:t>
      </w:r>
    </w:p>
    <w:p w:rsidR="000128F1" w:rsidRPr="004B74E8" w:rsidRDefault="000128F1" w:rsidP="000128F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</w:pPr>
      <w:r w:rsidRPr="004B74E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4. 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БЛАНК</w:t>
      </w:r>
      <w:r w:rsidRPr="004B74E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</w:t>
      </w:r>
      <w:r w:rsidRPr="004B74E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ВЫПОЛНЕНИЯ</w:t>
      </w:r>
      <w:r w:rsidRPr="004B74E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  <w:t xml:space="preserve"> 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ЗАДАНИЯ</w:t>
      </w:r>
    </w:p>
    <w:p w:rsidR="000128F1" w:rsidRPr="00933138" w:rsidRDefault="000128F1" w:rsidP="005D4E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ученика: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</w:t>
      </w:r>
    </w:p>
    <w:p w:rsidR="000128F1" w:rsidRPr="000128F1" w:rsidRDefault="000128F1" w:rsidP="005D4E50">
      <w:pPr>
        <w:spacing w:before="100" w:beforeAutospacing="1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>аполн</w:t>
      </w:r>
      <w:r>
        <w:rPr>
          <w:rFonts w:ascii="Times New Roman" w:hAnsi="Times New Roman" w:cs="Times New Roman"/>
          <w:color w:val="000000"/>
          <w:sz w:val="28"/>
          <w:szCs w:val="28"/>
        </w:rPr>
        <w:t>ите</w:t>
      </w:r>
      <w:r w:rsidRPr="000128F1">
        <w:rPr>
          <w:rFonts w:ascii="Times New Roman" w:hAnsi="Times New Roman" w:cs="Times New Roman"/>
          <w:color w:val="000000"/>
          <w:sz w:val="28"/>
          <w:szCs w:val="28"/>
        </w:rPr>
        <w:t xml:space="preserve"> таблицу в рабочем листе, где распределяют бюджет по категориям и обосновывают свой выбор. </w:t>
      </w:r>
      <w:proofErr w:type="gramStart"/>
      <w:r w:rsidRPr="000128F1">
        <w:rPr>
          <w:rFonts w:ascii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0128F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128F1" w:rsidRPr="000128F1" w:rsidTr="00C21516">
        <w:trPr>
          <w:trHeight w:val="319"/>
        </w:trPr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(в долларах)</w:t>
            </w:r>
          </w:p>
        </w:tc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Обоснование выбора</w:t>
            </w:r>
          </w:p>
        </w:tc>
      </w:tr>
      <w:tr w:rsidR="000128F1" w:rsidRPr="000128F1" w:rsidTr="00C21516">
        <w:trPr>
          <w:trHeight w:val="319"/>
        </w:trPr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Авиабилеты</w:t>
            </w: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28F1" w:rsidRPr="000128F1" w:rsidTr="00C21516">
        <w:trPr>
          <w:trHeight w:val="319"/>
        </w:trPr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Проживание</w:t>
            </w: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28F1" w:rsidRPr="000128F1" w:rsidTr="00C21516">
        <w:trPr>
          <w:trHeight w:val="319"/>
        </w:trPr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Питание</w:t>
            </w: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28F1" w:rsidRPr="000128F1" w:rsidTr="00C21516">
        <w:trPr>
          <w:trHeight w:val="319"/>
        </w:trPr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128F1" w:rsidRPr="000128F1" w:rsidTr="00C21516">
        <w:trPr>
          <w:trHeight w:val="319"/>
        </w:trPr>
        <w:tc>
          <w:tcPr>
            <w:tcW w:w="3115" w:type="dxa"/>
          </w:tcPr>
          <w:p w:rsidR="000128F1" w:rsidRPr="000128F1" w:rsidRDefault="000128F1" w:rsidP="00C2151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8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Развлечения</w:t>
            </w: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0128F1" w:rsidRPr="000128F1" w:rsidRDefault="000128F1" w:rsidP="005D4E50">
            <w:pPr>
              <w:spacing w:line="7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128F1" w:rsidRPr="00933138" w:rsidRDefault="000128F1" w:rsidP="000128F1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5. </w:t>
      </w:r>
      <w:r w:rsidR="004B74E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Критерий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4B74E8"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оценивания (ключ)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22"/>
        <w:gridCol w:w="2426"/>
        <w:gridCol w:w="2347"/>
        <w:gridCol w:w="2350"/>
      </w:tblGrid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3 балла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2 балла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1 балл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Правильное распределение бюджета</w:t>
            </w: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Все категории учтены, сумма не превышает 3000 долларов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Не учтено не более 2 категорий, сумма превышает 3000 не более чем на 250 долларов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не учтено более 3 категорий, сумма значительно превышает 3000 долларов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Логичность и обоснованность выбора</w:t>
            </w: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Обучающиеся полно и четко объясняют, почему выбрали именно эти варианты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Обучающиеся частично могут объяснить, почему выбрали эти варианты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Обучающиеся не могут объяснить, почему выбрали эти варианты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Использование информации из разных источников</w:t>
            </w: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Использованы все имеющиеся источники информации текст, график, карта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Использованы два источника информации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Использован один источник информации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Грамотное оформление ответа</w:t>
            </w: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Таблица заполнена аккуратно, без грамматических и лексических ошибок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Присутствуют 2-3 грамматических или лексических ошибки, не затрудняющих понимание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Присутствуют более 3 лексических или грамматических ошибки, затрудняющих понимание 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Креативность</w:t>
            </w: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color w:val="000000"/>
                <w:sz w:val="28"/>
              </w:rPr>
              <w:t>Предложены и обоснованы креативные решения проблемы (например, предложение альтернативных вариантов экономии)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Креативное решение предложено, но недостаточно обосновано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Нет креативных решений проблемы </w:t>
            </w:r>
          </w:p>
        </w:tc>
      </w:tr>
    </w:tbl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Шкала перевода баллов в оценку: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«5» (отлично):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баллов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«4» (хорошо):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12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баллов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«3» (удовлетворительно):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баллов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«2» (неудовлетворительно):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0-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балла</w:t>
      </w:r>
    </w:p>
    <w:p w:rsidR="004B74E8" w:rsidRDefault="004B74E8" w:rsidP="004B74E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51DC6" w:rsidRPr="00451DC6" w:rsidRDefault="00451DC6" w:rsidP="00451DC6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51DC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Практико-ориентированное задание «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Нью-Йорк будущего: Придумайте город мечты!</w:t>
      </w:r>
      <w:r w:rsidRPr="00451DC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451DC6" w:rsidRPr="00451DC6" w:rsidRDefault="00451DC6" w:rsidP="00451DC6">
      <w:pPr>
        <w:shd w:val="clear" w:color="auto" w:fill="FFFFFF"/>
        <w:spacing w:after="0"/>
        <w:rPr>
          <w:rFonts w:ascii="Times New Roman" w:hAnsi="Times New Roman" w:cs="Times New Roman"/>
          <w:color w:val="0F1115"/>
          <w:sz w:val="28"/>
          <w:szCs w:val="28"/>
        </w:rPr>
      </w:pPr>
      <w:r w:rsidRPr="00451DC6">
        <w:rPr>
          <w:rFonts w:ascii="Times New Roman" w:hAnsi="Times New Roman" w:cs="Times New Roman"/>
          <w:b/>
          <w:bCs/>
          <w:color w:val="0F1115"/>
          <w:sz w:val="28"/>
          <w:szCs w:val="28"/>
        </w:rPr>
        <w:t>Предмет:</w:t>
      </w:r>
      <w:r w:rsidRPr="00451DC6">
        <w:rPr>
          <w:rFonts w:ascii="Times New Roman" w:hAnsi="Times New Roman" w:cs="Times New Roman"/>
          <w:color w:val="0F1115"/>
          <w:sz w:val="28"/>
          <w:szCs w:val="28"/>
        </w:rPr>
        <w:t> английский язык</w:t>
      </w:r>
    </w:p>
    <w:p w:rsidR="00451DC6" w:rsidRPr="00451DC6" w:rsidRDefault="00451DC6" w:rsidP="00451DC6">
      <w:pPr>
        <w:shd w:val="clear" w:color="auto" w:fill="FFFFFF"/>
        <w:spacing w:after="0"/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</w:pPr>
      <w:r w:rsidRPr="00451DC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Класс:</w:t>
      </w:r>
      <w:r w:rsidRPr="00451D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8</w:t>
      </w:r>
      <w:r w:rsidRPr="00451D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451DC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451DC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Нью-Йорк будущего: Придумайте город мечты!</w:t>
      </w:r>
    </w:p>
    <w:p w:rsidR="00451DC6" w:rsidRPr="00451DC6" w:rsidRDefault="00451DC6" w:rsidP="00451DC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51DC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СТИМУЛ</w:t>
      </w:r>
    </w:p>
    <w:p w:rsidR="000128F1" w:rsidRPr="00451DC6" w:rsidRDefault="000128F1" w:rsidP="00451DC6">
      <w:pPr>
        <w:pStyle w:val="whitespace-break-spaces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1DC6">
        <w:rPr>
          <w:color w:val="000000"/>
          <w:sz w:val="28"/>
          <w:szCs w:val="28"/>
        </w:rPr>
        <w:t>Представьте, что вы — архитектор и дизайнер, которому поручили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</w:rPr>
        <w:t>спроектировать Нью-Йорк будущего (2050 год)</w:t>
      </w:r>
      <w:r w:rsidRPr="00451DC6">
        <w:rPr>
          <w:color w:val="000000"/>
          <w:sz w:val="28"/>
          <w:szCs w:val="28"/>
        </w:rPr>
        <w:t>! Ваша задача — придумать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</w:rPr>
        <w:t>3 инновационных достопримечательности</w:t>
      </w:r>
      <w:r w:rsidRPr="00451DC6">
        <w:rPr>
          <w:color w:val="000000"/>
          <w:sz w:val="28"/>
          <w:szCs w:val="28"/>
        </w:rPr>
        <w:t xml:space="preserve">, которые сделают город ещё более удивительным, </w:t>
      </w:r>
      <w:proofErr w:type="spellStart"/>
      <w:r w:rsidRPr="00451DC6">
        <w:rPr>
          <w:color w:val="000000"/>
          <w:sz w:val="28"/>
          <w:szCs w:val="28"/>
        </w:rPr>
        <w:t>экологичным</w:t>
      </w:r>
      <w:proofErr w:type="spellEnd"/>
      <w:r w:rsidRPr="00451DC6">
        <w:rPr>
          <w:color w:val="000000"/>
          <w:sz w:val="28"/>
          <w:szCs w:val="28"/>
        </w:rPr>
        <w:t xml:space="preserve"> и удобным для жизни. Ваш проект должен учитывать:</w:t>
      </w:r>
    </w:p>
    <w:p w:rsidR="000128F1" w:rsidRPr="00451DC6" w:rsidRDefault="000128F1" w:rsidP="00451DC6">
      <w:pPr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Экологию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(как сделать город "зелёным"?),</w:t>
      </w:r>
    </w:p>
    <w:p w:rsidR="000128F1" w:rsidRPr="00451DC6" w:rsidRDefault="000128F1" w:rsidP="00451DC6">
      <w:pPr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Технологии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(какие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futuristic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>-решения можно использовать?),</w:t>
      </w:r>
    </w:p>
    <w:p w:rsidR="000128F1" w:rsidRPr="00451DC6" w:rsidRDefault="000128F1" w:rsidP="00451DC6">
      <w:pPr>
        <w:numPr>
          <w:ilvl w:val="0"/>
          <w:numId w:val="18"/>
        </w:numPr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Культуру и развлечения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(что будет интересно туристам и жителям?).</w:t>
      </w:r>
    </w:p>
    <w:p w:rsidR="000128F1" w:rsidRPr="00451DC6" w:rsidRDefault="000128F1" w:rsidP="00451DC6">
      <w:pPr>
        <w:pStyle w:val="whitespace-break-spaces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451DC6">
        <w:rPr>
          <w:color w:val="000000"/>
          <w:sz w:val="28"/>
          <w:szCs w:val="28"/>
        </w:rPr>
        <w:t>Бюджет на проект —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</w:rPr>
        <w:t>неограничен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color w:val="000000"/>
          <w:sz w:val="28"/>
          <w:szCs w:val="28"/>
        </w:rPr>
        <w:t>(вы можете фантазировать!), но каждая идея должна быть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</w:rPr>
        <w:t>реалистичной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color w:val="000000"/>
          <w:sz w:val="28"/>
          <w:szCs w:val="28"/>
        </w:rPr>
        <w:t>и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</w:rPr>
        <w:t>обоснованной</w:t>
      </w:r>
      <w:r w:rsidRPr="00451DC6">
        <w:rPr>
          <w:color w:val="000000"/>
          <w:sz w:val="28"/>
          <w:szCs w:val="28"/>
        </w:rPr>
        <w:t>.</w:t>
      </w:r>
    </w:p>
    <w:p w:rsidR="00451DC6" w:rsidRPr="00451DC6" w:rsidRDefault="00451DC6" w:rsidP="00451DC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451DC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ЗАДАЧНАЯ ФОРМУЛОВКА</w:t>
      </w:r>
    </w:p>
    <w:p w:rsidR="000128F1" w:rsidRPr="00451DC6" w:rsidRDefault="000128F1" w:rsidP="00451DC6">
      <w:pPr>
        <w:pStyle w:val="3"/>
        <w:spacing w:before="0" w:after="0" w:afterAutospacing="0"/>
        <w:jc w:val="both"/>
        <w:rPr>
          <w:rStyle w:val="a3"/>
          <w:b/>
          <w:bCs/>
          <w:color w:val="000000"/>
          <w:sz w:val="28"/>
          <w:szCs w:val="28"/>
        </w:rPr>
      </w:pPr>
      <w:r w:rsidRPr="00451DC6">
        <w:rPr>
          <w:rStyle w:val="a3"/>
          <w:b/>
          <w:bCs/>
          <w:color w:val="000000"/>
          <w:sz w:val="28"/>
          <w:szCs w:val="28"/>
        </w:rPr>
        <w:t>Что нужно сделать:</w:t>
      </w:r>
    </w:p>
    <w:p w:rsidR="000128F1" w:rsidRPr="00451DC6" w:rsidRDefault="000128F1" w:rsidP="00451DC6">
      <w:pPr>
        <w:pStyle w:val="whitespace-break-spaces"/>
        <w:numPr>
          <w:ilvl w:val="0"/>
          <w:numId w:val="19"/>
        </w:numPr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451DC6">
        <w:rPr>
          <w:rStyle w:val="a3"/>
          <w:rFonts w:eastAsiaTheme="majorEastAsia"/>
          <w:color w:val="000000"/>
          <w:sz w:val="28"/>
          <w:szCs w:val="28"/>
        </w:rPr>
        <w:t>Придумайте 3 уникальные достопримечательности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color w:val="000000"/>
          <w:sz w:val="28"/>
          <w:szCs w:val="28"/>
        </w:rPr>
        <w:t xml:space="preserve">для Нью-Йорка будущего. </w:t>
      </w:r>
      <w:proofErr w:type="gramStart"/>
      <w:r w:rsidRPr="00451DC6">
        <w:rPr>
          <w:color w:val="000000"/>
          <w:sz w:val="28"/>
          <w:szCs w:val="28"/>
        </w:rPr>
        <w:t>Например</w:t>
      </w:r>
      <w:proofErr w:type="gramEnd"/>
      <w:r w:rsidRPr="00451DC6">
        <w:rPr>
          <w:color w:val="000000"/>
          <w:sz w:val="28"/>
          <w:szCs w:val="28"/>
        </w:rPr>
        <w:t>:</w:t>
      </w:r>
    </w:p>
    <w:p w:rsidR="000128F1" w:rsidRPr="00451DC6" w:rsidRDefault="000128F1" w:rsidP="00451DC6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>Небоскрёб-ферма, где выращивают овощи и фрукты для всего города.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>Подводный музей с экспонатами, посвящёнными истории океана.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>Парк с "живыми" деревьями, которые светятся ночью благодаря биотехнологиям.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Используйте информацию из текстов для вдохновения. </w:t>
      </w:r>
    </w:p>
    <w:p w:rsidR="000128F1" w:rsidRPr="00451DC6" w:rsidRDefault="000128F1" w:rsidP="005D4E50">
      <w:pPr>
        <w:pStyle w:val="whitespace-break-spaces"/>
        <w:numPr>
          <w:ilvl w:val="0"/>
          <w:numId w:val="19"/>
        </w:numPr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451DC6">
        <w:rPr>
          <w:rStyle w:val="a3"/>
          <w:rFonts w:eastAsiaTheme="majorEastAsia"/>
          <w:color w:val="000000"/>
          <w:sz w:val="28"/>
          <w:szCs w:val="28"/>
        </w:rPr>
        <w:t>Опишите каждую идею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color w:val="000000"/>
          <w:sz w:val="28"/>
          <w:szCs w:val="28"/>
        </w:rPr>
        <w:t>по плану: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Название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достопримечательности.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Местоположение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(где в Нью-Йорке она будет находиться?).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Как она работает?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(какие технологии или решения используются?).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Зачем она нужна?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(какую проблему решает или какую пользу приносит?).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Сколько будет стоить посещение?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>(если это музей, парк и т. д.).</w:t>
      </w:r>
    </w:p>
    <w:p w:rsidR="000128F1" w:rsidRPr="00451DC6" w:rsidRDefault="000128F1" w:rsidP="005D4E50">
      <w:pPr>
        <w:pStyle w:val="whitespace-break-spaces"/>
        <w:numPr>
          <w:ilvl w:val="0"/>
          <w:numId w:val="19"/>
        </w:numPr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451DC6">
        <w:rPr>
          <w:rStyle w:val="a3"/>
          <w:rFonts w:eastAsiaTheme="majorEastAsia"/>
          <w:color w:val="000000"/>
          <w:sz w:val="28"/>
          <w:szCs w:val="28"/>
        </w:rPr>
        <w:t>Нарисуйте эскиз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color w:val="000000"/>
          <w:sz w:val="28"/>
          <w:szCs w:val="28"/>
        </w:rPr>
        <w:t>(схему или рисунок) одной из достопримечательностей.</w:t>
      </w:r>
    </w:p>
    <w:p w:rsidR="000128F1" w:rsidRPr="00451DC6" w:rsidRDefault="000128F1" w:rsidP="005D4E50">
      <w:pPr>
        <w:pStyle w:val="whitespace-break-spaces"/>
        <w:numPr>
          <w:ilvl w:val="0"/>
          <w:numId w:val="19"/>
        </w:numPr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451DC6">
        <w:rPr>
          <w:rStyle w:val="a3"/>
          <w:rFonts w:eastAsiaTheme="majorEastAsia"/>
          <w:color w:val="000000"/>
          <w:sz w:val="28"/>
          <w:szCs w:val="28"/>
        </w:rPr>
        <w:t>Представьте свой проект</w:t>
      </w:r>
      <w:r w:rsidRPr="00451DC6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Pr="00451DC6">
        <w:rPr>
          <w:color w:val="000000"/>
          <w:sz w:val="28"/>
          <w:szCs w:val="28"/>
        </w:rPr>
        <w:t>в виде презентации или постера с ответами на вопросы: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>Почему ваш Нью-Йорк будущего будет лучше, чем сейчас?</w:t>
      </w:r>
    </w:p>
    <w:p w:rsidR="000128F1" w:rsidRPr="00451DC6" w:rsidRDefault="000128F1" w:rsidP="005D4E50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Какие технологии помогут сделать город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экологичнее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0128F1" w:rsidRPr="00451DC6" w:rsidRDefault="000128F1" w:rsidP="00451DC6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</w:rPr>
        <w:t>Как ваши идеи изменят жизнь людей?</w:t>
      </w:r>
    </w:p>
    <w:p w:rsidR="00451DC6" w:rsidRPr="00451DC6" w:rsidRDefault="00451DC6" w:rsidP="00451DC6">
      <w:pPr>
        <w:spacing w:after="0"/>
        <w:jc w:val="both"/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 xml:space="preserve">3. 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ИСТОЧНИК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ИНФОРМАЦИИ</w:t>
      </w:r>
    </w:p>
    <w:p w:rsidR="00451DC6" w:rsidRPr="00451DC6" w:rsidRDefault="00451DC6" w:rsidP="00451DC6">
      <w:pPr>
        <w:spacing w:after="0"/>
        <w:jc w:val="both"/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Текст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 xml:space="preserve"> 1: 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Modern technology is amazing and makes our lives easier every day!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One cool example is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artificial intelligence (AI)</w:t>
      </w:r>
      <w:r w:rsidRPr="00451DC6">
        <w:rPr>
          <w:color w:val="000000"/>
          <w:sz w:val="28"/>
          <w:szCs w:val="28"/>
          <w:lang w:val="en-US"/>
        </w:rPr>
        <w:t xml:space="preserve">, which helps computers think and learn </w:t>
      </w:r>
      <w:r w:rsidRPr="00451DC6">
        <w:rPr>
          <w:color w:val="000000"/>
          <w:sz w:val="28"/>
          <w:szCs w:val="28"/>
          <w:lang w:val="en-US"/>
        </w:rPr>
        <w:lastRenderedPageBreak/>
        <w:t>like humans. You’ve probably used AI without realizing it—like when Siri or Google Assistant answers your questions! Another great invention is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solar panels and wind turbines</w:t>
      </w:r>
      <w:r w:rsidRPr="00451DC6">
        <w:rPr>
          <w:color w:val="000000"/>
          <w:sz w:val="28"/>
          <w:szCs w:val="28"/>
          <w:lang w:val="en-US"/>
        </w:rPr>
        <w:t>, which create clean energy from the sun and wind. This helps keep our planet healthy.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3D printers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are also fun—they can make toys, tools, and even parts for houses!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Technology also helps us stay connected.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The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internet of things (</w:t>
      </w: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IoT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)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lets us control everyday objects, like lights or fridges, using our phones. Imagine checking what’s in your fridge while you’re at school!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Virtual reality (VR)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and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augmented reality (AR)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make learning and games more exciting. With VR, you can "visit" ancient Rome or swim with sharks without leaving your room. AR, like in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4"/>
          <w:rFonts w:eastAsiaTheme="majorEastAsia"/>
          <w:color w:val="000000"/>
          <w:sz w:val="28"/>
          <w:szCs w:val="28"/>
          <w:lang w:val="en-US"/>
        </w:rPr>
        <w:t>Pokémon GO</w:t>
      </w:r>
      <w:r w:rsidRPr="00451DC6">
        <w:rPr>
          <w:color w:val="000000"/>
          <w:sz w:val="28"/>
          <w:szCs w:val="28"/>
          <w:lang w:val="en-US"/>
        </w:rPr>
        <w:t>, mixes digital fun with the real world.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Tech even helps the Earth and keeps us safe.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Electric cars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are replacing old cars to reduce pollution, and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drones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now do more than just fly—they deliver packages, watch animals in nature, and even plant trees! Scientists are also working on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lab-grown meat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 xml:space="preserve">and new medicines to help people stay healthy. Technology is making the future brighter—and it’s all around us! Which technology do you like the most? 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451DC6" w:rsidRPr="00451DC6" w:rsidRDefault="00451DC6" w:rsidP="00451DC6">
      <w:pPr>
        <w:pStyle w:val="whitespace-break-spaces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451DC6">
        <w:rPr>
          <w:color w:val="000000"/>
          <w:sz w:val="28"/>
          <w:szCs w:val="28"/>
        </w:rPr>
        <w:t>Текст</w:t>
      </w:r>
      <w:r w:rsidRPr="00451DC6">
        <w:rPr>
          <w:color w:val="000000"/>
          <w:sz w:val="28"/>
          <w:szCs w:val="28"/>
          <w:lang w:val="en-US"/>
        </w:rPr>
        <w:t>2: Here are some amazing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"cities of the future"</w:t>
      </w:r>
      <w:r w:rsidRPr="00451DC6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451DC6">
        <w:rPr>
          <w:color w:val="000000"/>
          <w:sz w:val="28"/>
          <w:szCs w:val="28"/>
          <w:lang w:val="en-US"/>
        </w:rPr>
        <w:t>that are being built right now. Each one has cool ideas to make life better, greener, and smarter:</w:t>
      </w:r>
    </w:p>
    <w:p w:rsidR="00451DC6" w:rsidRPr="00451DC6" w:rsidRDefault="00451DC6" w:rsidP="00451DC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b/>
          <w:bCs/>
          <w:color w:val="000000"/>
          <w:sz w:val="28"/>
          <w:szCs w:val="28"/>
          <w:lang w:val="en-US"/>
        </w:rPr>
        <w:t>1. The Line (Saudi Arabia)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What’s special?</w:t>
      </w:r>
    </w:p>
    <w:p w:rsidR="00451DC6" w:rsidRPr="00451DC6" w:rsidRDefault="00451DC6" w:rsidP="00451DC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super-long city (170 km!) with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no cars or roads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51DC6" w:rsidRPr="00451DC6" w:rsidRDefault="00451DC6" w:rsidP="00451DC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People will travel by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fast trains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that take only 20 minutes to go from one end to the other.</w:t>
      </w:r>
    </w:p>
    <w:p w:rsidR="00451DC6" w:rsidRPr="00451DC6" w:rsidRDefault="00451DC6" w:rsidP="00451DC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Runs on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solar and wind power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51DC6" w:rsidRPr="00451DC6" w:rsidRDefault="00451DC6" w:rsidP="00451DC6">
      <w:pPr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Lots of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green spaces and gardens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inside buildings.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Goal: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clean, futuristic city for 9 million people.</w:t>
      </w:r>
    </w:p>
    <w:p w:rsidR="00451DC6" w:rsidRPr="00451DC6" w:rsidRDefault="00451DC6" w:rsidP="00451DC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b/>
          <w:bCs/>
          <w:color w:val="000000"/>
          <w:sz w:val="28"/>
          <w:szCs w:val="28"/>
          <w:lang w:val="en-US"/>
        </w:rPr>
        <w:t xml:space="preserve">2. 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  <w:lang w:val="en-US"/>
        </w:rPr>
        <w:t>Masdar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  <w:lang w:val="en-US"/>
        </w:rPr>
        <w:t xml:space="preserve"> City (UAE)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What’s special?</w:t>
      </w:r>
    </w:p>
    <w:p w:rsidR="00451DC6" w:rsidRPr="00451DC6" w:rsidRDefault="00451DC6" w:rsidP="00451DC6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city with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zero pollution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—no cars, just electric pods.</w:t>
      </w:r>
    </w:p>
    <w:p w:rsidR="00451DC6" w:rsidRPr="00451DC6" w:rsidRDefault="00451DC6" w:rsidP="00451DC6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Solar panels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everywhere, even on the streets.</w:t>
      </w:r>
    </w:p>
    <w:p w:rsidR="00451DC6" w:rsidRPr="00451DC6" w:rsidRDefault="00451DC6" w:rsidP="00451DC6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Wind towers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keep the city cool naturally.</w:t>
      </w:r>
    </w:p>
    <w:p w:rsidR="00451DC6" w:rsidRPr="00451DC6" w:rsidRDefault="00451DC6" w:rsidP="00451DC6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Uses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recycled water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plants.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Goal: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city that doesn’t harm the environment.</w:t>
      </w:r>
    </w:p>
    <w:p w:rsidR="00451DC6" w:rsidRPr="00451DC6" w:rsidRDefault="00451DC6" w:rsidP="00451DC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b/>
          <w:bCs/>
          <w:color w:val="000000"/>
          <w:sz w:val="28"/>
          <w:szCs w:val="28"/>
          <w:lang w:val="en-US"/>
        </w:rPr>
        <w:t xml:space="preserve">3. 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  <w:lang w:val="en-US"/>
        </w:rPr>
        <w:t>Telosa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  <w:lang w:val="en-US"/>
        </w:rPr>
        <w:t xml:space="preserve"> (USA, planned)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What’s special?</w:t>
      </w:r>
    </w:p>
    <w:p w:rsidR="00451DC6" w:rsidRPr="00451DC6" w:rsidRDefault="00451DC6" w:rsidP="00451DC6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city with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100% clean energy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no pollution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51DC6" w:rsidRPr="00451DC6" w:rsidRDefault="00451DC6" w:rsidP="00451DC6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Affordable</w:t>
      </w:r>
      <w:proofErr w:type="spellEnd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homes</w:t>
      </w:r>
      <w:proofErr w:type="spellEnd"/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everyone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1DC6" w:rsidRPr="00451DC6" w:rsidRDefault="00451DC6" w:rsidP="00451DC6">
      <w:pPr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Self-driving cars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underground delivery systems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to avoid traffic.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Goal</w:t>
      </w:r>
      <w:proofErr w:type="spellEnd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</w:rPr>
        <w:t>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fair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green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city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51DC6">
        <w:rPr>
          <w:rFonts w:ascii="Times New Roman" w:hAnsi="Times New Roman" w:cs="Times New Roman"/>
          <w:color w:val="000000"/>
          <w:sz w:val="28"/>
          <w:szCs w:val="28"/>
        </w:rPr>
        <w:t>future</w:t>
      </w:r>
      <w:proofErr w:type="spellEnd"/>
      <w:r w:rsidRPr="00451D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51DC6" w:rsidRPr="00451DC6" w:rsidRDefault="00451DC6" w:rsidP="00451DC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</w:rPr>
      </w:pPr>
      <w:r w:rsidRPr="00451DC6">
        <w:rPr>
          <w:rStyle w:val="a3"/>
          <w:b/>
          <w:bCs/>
          <w:color w:val="000000"/>
          <w:sz w:val="28"/>
          <w:szCs w:val="28"/>
        </w:rPr>
        <w:t xml:space="preserve">4. 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</w:rPr>
        <w:t>Songdo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</w:rPr>
        <w:t xml:space="preserve"> (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</w:rPr>
        <w:t>South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</w:rPr>
        <w:t xml:space="preserve"> 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</w:rPr>
        <w:t>Korea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</w:rPr>
        <w:t>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</w:rPr>
        <w:t>What’s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</w:rPr>
        <w:t>special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</w:rPr>
        <w:t>?</w:t>
      </w:r>
    </w:p>
    <w:p w:rsidR="00451DC6" w:rsidRPr="00451DC6" w:rsidRDefault="00451DC6" w:rsidP="00451DC6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smart city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with sensors that control traffic, energy, and air quality.</w:t>
      </w:r>
    </w:p>
    <w:p w:rsidR="00451DC6" w:rsidRPr="00451DC6" w:rsidRDefault="00451DC6" w:rsidP="00451DC6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No garbage trucks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—trash is sucked away through underground tubes!</w:t>
      </w:r>
    </w:p>
    <w:p w:rsidR="00451DC6" w:rsidRPr="00451DC6" w:rsidRDefault="00451DC6" w:rsidP="00451DC6">
      <w:pPr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Big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central park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with canals and bike paths.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Goal: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city where technology makes life easier.</w:t>
      </w:r>
    </w:p>
    <w:p w:rsidR="00451DC6" w:rsidRPr="00451DC6" w:rsidRDefault="00451DC6" w:rsidP="00451DC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</w:rPr>
      </w:pPr>
      <w:r w:rsidRPr="00451DC6">
        <w:rPr>
          <w:rStyle w:val="a3"/>
          <w:b/>
          <w:bCs/>
          <w:color w:val="000000"/>
          <w:sz w:val="28"/>
          <w:szCs w:val="28"/>
        </w:rPr>
        <w:t xml:space="preserve">5. 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</w:rPr>
        <w:t>BiodiverCity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</w:rPr>
        <w:t xml:space="preserve"> (</w:t>
      </w:r>
      <w:proofErr w:type="spellStart"/>
      <w:r w:rsidRPr="00451DC6">
        <w:rPr>
          <w:rStyle w:val="a3"/>
          <w:b/>
          <w:bCs/>
          <w:color w:val="000000"/>
          <w:sz w:val="28"/>
          <w:szCs w:val="28"/>
        </w:rPr>
        <w:t>Malaysia</w:t>
      </w:r>
      <w:proofErr w:type="spellEnd"/>
      <w:r w:rsidRPr="00451DC6">
        <w:rPr>
          <w:rStyle w:val="a3"/>
          <w:b/>
          <w:bCs/>
          <w:color w:val="000000"/>
          <w:sz w:val="28"/>
          <w:szCs w:val="28"/>
        </w:rPr>
        <w:t>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</w:rPr>
        <w:t>What’s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</w:rPr>
        <w:t>special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</w:rPr>
        <w:t>?</w:t>
      </w:r>
    </w:p>
    <w:p w:rsidR="00451DC6" w:rsidRPr="00451DC6" w:rsidRDefault="00451DC6" w:rsidP="00451DC6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floating city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on the water, shaped like lilies.</w:t>
      </w:r>
    </w:p>
    <w:p w:rsidR="00451DC6" w:rsidRPr="00451DC6" w:rsidRDefault="00451DC6" w:rsidP="00451DC6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Solar panels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rainwater collection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energy and water.</w:t>
      </w:r>
    </w:p>
    <w:p w:rsidR="00451DC6" w:rsidRPr="00451DC6" w:rsidRDefault="00451DC6" w:rsidP="00451DC6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No cars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—people use electric shuttles and bikes.</w:t>
      </w:r>
    </w:p>
    <w:p w:rsidR="00451DC6" w:rsidRPr="00451DC6" w:rsidRDefault="00451DC6" w:rsidP="00451DC6">
      <w:pPr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Vertical farms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to grow food.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Goal: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city that lives in harmony with nature.</w:t>
      </w:r>
    </w:p>
    <w:p w:rsidR="00451DC6" w:rsidRPr="00451DC6" w:rsidRDefault="00451DC6" w:rsidP="00451DC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b/>
          <w:bCs/>
          <w:color w:val="000000"/>
          <w:sz w:val="28"/>
          <w:szCs w:val="28"/>
          <w:lang w:val="en-US"/>
        </w:rPr>
        <w:t>6. Akon City (Senegal)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rFonts w:eastAsiaTheme="majorEastAsia"/>
          <w:color w:val="000000"/>
          <w:sz w:val="28"/>
          <w:szCs w:val="28"/>
          <w:lang w:val="en-US"/>
        </w:rPr>
        <w:t>What’s special?</w:t>
      </w:r>
    </w:p>
    <w:p w:rsidR="00451DC6" w:rsidRPr="00451DC6" w:rsidRDefault="00451DC6" w:rsidP="00451DC6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futuristic city inspired by the movie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4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Black Panther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51DC6" w:rsidRPr="00451DC6" w:rsidRDefault="00451DC6" w:rsidP="00451DC6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Runs on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solar and wind power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451DC6" w:rsidRPr="00451DC6" w:rsidRDefault="00451DC6" w:rsidP="00451DC6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Uses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cryptocurrency (</w:t>
      </w:r>
      <w:proofErr w:type="spellStart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Akoin</w:t>
      </w:r>
      <w:proofErr w:type="spellEnd"/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)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money.</w:t>
      </w:r>
    </w:p>
    <w:p w:rsidR="00451DC6" w:rsidRPr="00451DC6" w:rsidRDefault="00451DC6" w:rsidP="00451DC6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Focuses on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education and technology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young people.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Goal: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high-tech city for Africa’s future.</w:t>
      </w:r>
    </w:p>
    <w:p w:rsidR="00451DC6" w:rsidRPr="00451DC6" w:rsidRDefault="00451DC6" w:rsidP="00451DC6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3"/>
        <w:spacing w:before="0" w:after="0" w:afterAutospacing="0"/>
        <w:ind w:left="426"/>
        <w:jc w:val="both"/>
        <w:rPr>
          <w:color w:val="000000"/>
          <w:sz w:val="28"/>
          <w:szCs w:val="28"/>
          <w:lang w:val="en-US"/>
        </w:rPr>
      </w:pPr>
      <w:r w:rsidRPr="00451DC6">
        <w:rPr>
          <w:rStyle w:val="a3"/>
          <w:b/>
          <w:bCs/>
          <w:color w:val="000000"/>
          <w:sz w:val="28"/>
          <w:szCs w:val="28"/>
          <w:lang w:val="en-US"/>
        </w:rPr>
        <w:t>7. Woven City (Japan, by Toyota)</w:t>
      </w:r>
    </w:p>
    <w:p w:rsidR="00451DC6" w:rsidRPr="00451DC6" w:rsidRDefault="00451DC6" w:rsidP="00451DC6">
      <w:pPr>
        <w:pStyle w:val="whitespace-break-spaces"/>
        <w:spacing w:before="0" w:beforeAutospacing="0" w:after="0" w:afterAutospacing="0"/>
        <w:ind w:left="426"/>
        <w:jc w:val="both"/>
        <w:rPr>
          <w:color w:val="000000"/>
          <w:sz w:val="28"/>
          <w:szCs w:val="28"/>
        </w:rPr>
      </w:pP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</w:rPr>
        <w:t>What’s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</w:rPr>
        <w:t xml:space="preserve"> </w:t>
      </w:r>
      <w:proofErr w:type="spellStart"/>
      <w:r w:rsidRPr="00451DC6">
        <w:rPr>
          <w:rStyle w:val="a3"/>
          <w:rFonts w:eastAsiaTheme="majorEastAsia"/>
          <w:color w:val="000000"/>
          <w:sz w:val="28"/>
          <w:szCs w:val="28"/>
        </w:rPr>
        <w:t>special</w:t>
      </w:r>
      <w:proofErr w:type="spellEnd"/>
      <w:r w:rsidRPr="00451DC6">
        <w:rPr>
          <w:rStyle w:val="a3"/>
          <w:rFonts w:eastAsiaTheme="majorEastAsia"/>
          <w:color w:val="000000"/>
          <w:sz w:val="28"/>
          <w:szCs w:val="28"/>
        </w:rPr>
        <w:t>?</w:t>
      </w:r>
    </w:p>
    <w:p w:rsidR="00451DC6" w:rsidRPr="00451DC6" w:rsidRDefault="00451DC6" w:rsidP="00451DC6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test city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robots and self-driving cars.</w:t>
      </w:r>
    </w:p>
    <w:p w:rsidR="00451DC6" w:rsidRPr="00451DC6" w:rsidRDefault="00451DC6" w:rsidP="00451DC6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Uses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hydrogen power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for clean energy.</w:t>
      </w:r>
    </w:p>
    <w:p w:rsidR="00451DC6" w:rsidRPr="00451DC6" w:rsidRDefault="00451DC6" w:rsidP="00451DC6">
      <w:pPr>
        <w:numPr>
          <w:ilvl w:val="0"/>
          <w:numId w:val="2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Buildings made of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wood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to reduce pollution.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Style w:val="a3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Goal:</w:t>
      </w:r>
      <w:r w:rsidRPr="00451DC6">
        <w:rPr>
          <w:rStyle w:val="apple-converted-space"/>
          <w:rFonts w:ascii="Times New Roman" w:eastAsiaTheme="majorEastAsia" w:hAnsi="Times New Roman" w:cs="Times New Roman"/>
          <w:color w:val="000000"/>
          <w:sz w:val="28"/>
          <w:szCs w:val="28"/>
          <w:lang w:val="en-US"/>
        </w:rPr>
        <w:t> </w:t>
      </w:r>
      <w:r w:rsidRPr="00451DC6">
        <w:rPr>
          <w:rFonts w:ascii="Times New Roman" w:hAnsi="Times New Roman" w:cs="Times New Roman"/>
          <w:color w:val="000000"/>
          <w:sz w:val="28"/>
          <w:szCs w:val="28"/>
          <w:lang w:val="en-US"/>
        </w:rPr>
        <w:t>A place to test new technology for smarter cities.</w:t>
      </w:r>
    </w:p>
    <w:p w:rsidR="00451DC6" w:rsidRPr="00451DC6" w:rsidRDefault="00451DC6" w:rsidP="00451DC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51DC6" w:rsidRPr="00451DC6" w:rsidRDefault="00451DC6" w:rsidP="00451DC6">
      <w:pPr>
        <w:pStyle w:val="whitespace-break-spaces"/>
        <w:spacing w:after="0" w:afterAutospacing="0"/>
        <w:jc w:val="both"/>
        <w:rPr>
          <w:color w:val="000000"/>
          <w:sz w:val="28"/>
          <w:szCs w:val="28"/>
        </w:rPr>
      </w:pPr>
      <w:r w:rsidRPr="00451DC6">
        <w:rPr>
          <w:color w:val="000000"/>
          <w:sz w:val="28"/>
          <w:szCs w:val="28"/>
        </w:rPr>
        <w:t>4. БЛАНК ДЛЯ ВЫПОЛНЕНИЯ ЗАДАНИЯ</w:t>
      </w:r>
    </w:p>
    <w:p w:rsidR="00451DC6" w:rsidRPr="00451DC6" w:rsidRDefault="00451DC6" w:rsidP="00451DC6">
      <w:pPr>
        <w:pStyle w:val="whitespace-break-spaces"/>
        <w:spacing w:after="0" w:afterAutospacing="0"/>
        <w:jc w:val="both"/>
        <w:rPr>
          <w:color w:val="000000"/>
          <w:sz w:val="28"/>
          <w:szCs w:val="28"/>
        </w:rPr>
      </w:pPr>
      <w:r w:rsidRPr="00451DC6">
        <w:rPr>
          <w:color w:val="000000"/>
          <w:sz w:val="28"/>
          <w:szCs w:val="28"/>
        </w:rPr>
        <w:t>ФИО ученика: _________________________</w:t>
      </w:r>
    </w:p>
    <w:p w:rsidR="00451DC6" w:rsidRPr="004B74E8" w:rsidRDefault="00451DC6" w:rsidP="00451DC6">
      <w:pPr>
        <w:pStyle w:val="whitespace-break-spaces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B74E8">
        <w:rPr>
          <w:color w:val="000000"/>
          <w:sz w:val="28"/>
          <w:szCs w:val="28"/>
        </w:rPr>
        <w:t>Класс: ________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Опишите каждую идею по плану: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Название достопримечательности.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Местоположение (где в Нью-Йорке она будет находиться?).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Как она работает? (какие технологии или решения используются?).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Зачем она нужна? (какую проблему решает или какую пользу приносит?).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Сколько будет стоить посещение? (если это музей, парк и т. д.).</w: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04F47" wp14:editId="06EE40AC">
                <wp:simplePos x="0" y="0"/>
                <wp:positionH relativeFrom="column">
                  <wp:posOffset>-26747</wp:posOffset>
                </wp:positionH>
                <wp:positionV relativeFrom="paragraph">
                  <wp:posOffset>23799</wp:posOffset>
                </wp:positionV>
                <wp:extent cx="5910681" cy="2443277"/>
                <wp:effectExtent l="0" t="0" r="13970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681" cy="24432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8BADE" id="Прямоугольник 3" o:spid="_x0000_s1026" style="position:absolute;margin-left:-2.1pt;margin-top:1.85pt;width:465.4pt;height:19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" fillcolor="white [3212]" strokecolor="black [3213]" strokeweight="1pt"/>
            </w:pict>
          </mc:Fallback>
        </mc:AlternateContent>
      </w: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DC6" w:rsidRDefault="00451DC6" w:rsidP="00451D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sz w:val="28"/>
          <w:szCs w:val="28"/>
        </w:rPr>
        <w:t>Нарисуйте эскиз (схему или рисунок) одной из достопримечательностей.</w:t>
      </w:r>
    </w:p>
    <w:p w:rsidR="004B74E8" w:rsidRDefault="004B74E8" w:rsidP="00451D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1D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CB7A10" wp14:editId="0616A1FD">
                <wp:simplePos x="0" y="0"/>
                <wp:positionH relativeFrom="column">
                  <wp:posOffset>-31750</wp:posOffset>
                </wp:positionH>
                <wp:positionV relativeFrom="paragraph">
                  <wp:posOffset>33020</wp:posOffset>
                </wp:positionV>
                <wp:extent cx="5910580" cy="2442845"/>
                <wp:effectExtent l="0" t="0" r="13970" b="146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0580" cy="2442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412F0C" id="Прямоугольник 5" o:spid="_x0000_s1026" style="position:absolute;margin-left:-2.5pt;margin-top:2.6pt;width:465.4pt;height:19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" fillcolor="window" strokecolor="windowText" strokeweight="1pt"/>
            </w:pict>
          </mc:Fallback>
        </mc:AlternateContent>
      </w:r>
    </w:p>
    <w:p w:rsidR="004B74E8" w:rsidRDefault="004B74E8" w:rsidP="00451D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74E8" w:rsidRPr="00451DC6" w:rsidRDefault="004B74E8" w:rsidP="00451D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1DC6" w:rsidRPr="00451DC6" w:rsidRDefault="00451DC6" w:rsidP="00451DC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51DC6" w:rsidRPr="00451DC6" w:rsidRDefault="00451DC6" w:rsidP="00451D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74E8" w:rsidRPr="00933138" w:rsidRDefault="004B74E8" w:rsidP="004B74E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Критерий</w:t>
      </w: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оценивания (ключ)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62"/>
        <w:gridCol w:w="2766"/>
        <w:gridCol w:w="1851"/>
        <w:gridCol w:w="2366"/>
      </w:tblGrid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3 балла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2 балла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spacing w:before="100" w:beforeAutospacing="1" w:after="100" w:afterAutospacing="1"/>
              <w:jc w:val="center"/>
              <w:outlineLvl w:val="2"/>
              <w:rPr>
                <w:rFonts w:ascii="Times New Roman" w:hAnsi="Times New Roman" w:cs="Times New Roman"/>
                <w:bCs/>
                <w:color w:val="000000"/>
                <w:sz w:val="28"/>
              </w:rPr>
            </w:pPr>
            <w:r w:rsidRPr="004B74E8">
              <w:rPr>
                <w:rFonts w:ascii="Times New Roman" w:hAnsi="Times New Roman" w:cs="Times New Roman"/>
                <w:bCs/>
                <w:color w:val="000000"/>
                <w:sz w:val="28"/>
              </w:rPr>
              <w:t>1 балл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  <w:t>Оригинальность идей</w:t>
            </w:r>
            <w:r w:rsidRPr="004B74E8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Все три идеи уникальны, креативны и имеют чёткое обоснование (как и почему это будет работать).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Две идеи оригинальны и обоснованы, одна менее проработана или стандартна.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Одна идея оригинальна, остальные шаблонные или слабо обоснованные.</w:t>
            </w:r>
          </w:p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</w:pPr>
            <w:proofErr w:type="spellStart"/>
            <w:r w:rsidRPr="004B74E8"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  <w:t>Экологичность</w:t>
            </w:r>
            <w:proofErr w:type="spellEnd"/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 xml:space="preserve">Все идеи способствуют улучшению экологии (например, использование возобновляемых ресурсов, снижение </w:t>
            </w:r>
            <w:r w:rsidRPr="004B74E8">
              <w:rPr>
                <w:rFonts w:ascii="Times New Roman" w:hAnsi="Times New Roman" w:cs="Times New Roman"/>
                <w:sz w:val="28"/>
              </w:rPr>
              <w:lastRenderedPageBreak/>
              <w:t>выбросов, защита природы).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lastRenderedPageBreak/>
              <w:t xml:space="preserve">Две идеи </w:t>
            </w:r>
            <w:proofErr w:type="spellStart"/>
            <w:r w:rsidRPr="004B74E8">
              <w:rPr>
                <w:rFonts w:ascii="Times New Roman" w:hAnsi="Times New Roman" w:cs="Times New Roman"/>
                <w:sz w:val="28"/>
              </w:rPr>
              <w:t>экологичны</w:t>
            </w:r>
            <w:proofErr w:type="spellEnd"/>
            <w:r w:rsidRPr="004B74E8">
              <w:rPr>
                <w:rFonts w:ascii="Times New Roman" w:hAnsi="Times New Roman" w:cs="Times New Roman"/>
                <w:sz w:val="28"/>
              </w:rPr>
              <w:t>, одна нейтральна или слабо проработана.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 xml:space="preserve">Одна идея </w:t>
            </w:r>
            <w:proofErr w:type="spellStart"/>
            <w:r w:rsidRPr="004B74E8">
              <w:rPr>
                <w:rFonts w:ascii="Times New Roman" w:hAnsi="Times New Roman" w:cs="Times New Roman"/>
                <w:sz w:val="28"/>
              </w:rPr>
              <w:t>экологична</w:t>
            </w:r>
            <w:proofErr w:type="spellEnd"/>
            <w:r w:rsidRPr="004B74E8">
              <w:rPr>
                <w:rFonts w:ascii="Times New Roman" w:hAnsi="Times New Roman" w:cs="Times New Roman"/>
                <w:sz w:val="28"/>
              </w:rPr>
              <w:t>, остальные не учитывают этот аспект.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</w:pPr>
            <w:r w:rsidRPr="004B74E8"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  <w:lastRenderedPageBreak/>
              <w:t>Практическая польза</w:t>
            </w:r>
            <w:r w:rsidRPr="004B74E8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Все идеи имеют очевидную практическую пользу (решают проблемы транспорта, питания, развлечений, безопасности).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Две идеи полезны, одна менее значима.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Одна идея полезна, остальные носят развлекательный характер или не решают реальных проблем.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</w:pPr>
            <w:r w:rsidRPr="004B74E8"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  <w:t>Творческое оформление</w:t>
            </w:r>
            <w:r w:rsidRPr="004B74E8">
              <w:rPr>
                <w:rStyle w:val="apple-converted-space"/>
                <w:rFonts w:ascii="Times New Roman" w:eastAsiaTheme="majorEastAsia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Проект оформлен креативно, с чёткой структурой, эскиз детализирован и понятен.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Оформление хорошее, но есть недочёты в визуализации или структуре.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Проект оформлен слабо, эскиз или презентация неинформативны.</w:t>
            </w:r>
          </w:p>
        </w:tc>
      </w:tr>
      <w:tr w:rsidR="004B74E8" w:rsidRPr="004B74E8" w:rsidTr="00C21516">
        <w:tc>
          <w:tcPr>
            <w:tcW w:w="0" w:type="auto"/>
          </w:tcPr>
          <w:p w:rsidR="004B74E8" w:rsidRPr="004B74E8" w:rsidRDefault="004B74E8" w:rsidP="00C21516">
            <w:pPr>
              <w:rPr>
                <w:rStyle w:val="a3"/>
                <w:rFonts w:ascii="Times New Roman" w:eastAsiaTheme="majorEastAsia" w:hAnsi="Times New Roman" w:cs="Times New Roman"/>
                <w:color w:val="000000"/>
                <w:sz w:val="28"/>
              </w:rPr>
            </w:pPr>
            <w:r w:rsidRPr="004B74E8">
              <w:rPr>
                <w:rStyle w:val="a3"/>
                <w:rFonts w:ascii="Times New Roman" w:eastAsiaTheme="majorEastAsia" w:hAnsi="Times New Roman" w:cs="Times New Roman"/>
                <w:sz w:val="28"/>
              </w:rPr>
              <w:t>Полнота выполнения задания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Все пункты выполнены (3 идеи, описание, эскиз, презентация/постер), проект соответствует требованиям.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Не хватает одного элемента (например, эскиза или описания).</w:t>
            </w:r>
          </w:p>
        </w:tc>
        <w:tc>
          <w:tcPr>
            <w:tcW w:w="0" w:type="auto"/>
          </w:tcPr>
          <w:p w:rsidR="004B74E8" w:rsidRPr="004B74E8" w:rsidRDefault="004B74E8" w:rsidP="00C21516">
            <w:pPr>
              <w:rPr>
                <w:rFonts w:ascii="Times New Roman" w:hAnsi="Times New Roman" w:cs="Times New Roman"/>
                <w:sz w:val="28"/>
              </w:rPr>
            </w:pPr>
            <w:r w:rsidRPr="004B74E8">
              <w:rPr>
                <w:rFonts w:ascii="Times New Roman" w:hAnsi="Times New Roman" w:cs="Times New Roman"/>
                <w:sz w:val="28"/>
              </w:rPr>
              <w:t>Выполнено менее половины задания или проект не соответствует теме.</w:t>
            </w:r>
          </w:p>
        </w:tc>
      </w:tr>
    </w:tbl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Шкала перевода баллов в оценку: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«5» (отлично):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баллов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«4» (хорошо):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12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10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баллов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«3» (удовлетворительно):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7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баллов</w:t>
      </w:r>
    </w:p>
    <w:p w:rsidR="004B74E8" w:rsidRPr="00933138" w:rsidRDefault="004B74E8" w:rsidP="004B7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3313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«2» (неудовлетворительно):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0-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6</w:t>
      </w:r>
      <w:r w:rsidRPr="0093313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балла</w:t>
      </w:r>
    </w:p>
    <w:p w:rsidR="004B74E8" w:rsidRPr="00451DC6" w:rsidRDefault="004B74E8" w:rsidP="004B74E8">
      <w:pPr>
        <w:pStyle w:val="whitespace-break-spaces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sectPr w:rsidR="004B74E8" w:rsidRPr="00451DC6" w:rsidSect="00C2151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6E1" w:rsidRDefault="009446E1" w:rsidP="00C21516">
      <w:pPr>
        <w:spacing w:after="0" w:line="240" w:lineRule="auto"/>
      </w:pPr>
      <w:r>
        <w:separator/>
      </w:r>
    </w:p>
  </w:endnote>
  <w:endnote w:type="continuationSeparator" w:id="0">
    <w:p w:rsidR="009446E1" w:rsidRDefault="009446E1" w:rsidP="00C21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469963"/>
      <w:docPartObj>
        <w:docPartGallery w:val="Page Numbers (Bottom of Page)"/>
        <w:docPartUnique/>
      </w:docPartObj>
    </w:sdtPr>
    <w:sdtContent>
      <w:p w:rsidR="00C21516" w:rsidRDefault="00C2151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CBE">
          <w:rPr>
            <w:noProof/>
          </w:rPr>
          <w:t>19</w:t>
        </w:r>
        <w:r>
          <w:fldChar w:fldCharType="end"/>
        </w:r>
      </w:p>
    </w:sdtContent>
  </w:sdt>
  <w:p w:rsidR="00C21516" w:rsidRDefault="00C2151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6E1" w:rsidRDefault="009446E1" w:rsidP="00C21516">
      <w:pPr>
        <w:spacing w:after="0" w:line="240" w:lineRule="auto"/>
      </w:pPr>
      <w:r>
        <w:separator/>
      </w:r>
    </w:p>
  </w:footnote>
  <w:footnote w:type="continuationSeparator" w:id="0">
    <w:p w:rsidR="009446E1" w:rsidRDefault="009446E1" w:rsidP="00C21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D01"/>
    <w:multiLevelType w:val="multilevel"/>
    <w:tmpl w:val="7158A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370F4"/>
    <w:multiLevelType w:val="hybridMultilevel"/>
    <w:tmpl w:val="38568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47151"/>
    <w:multiLevelType w:val="multilevel"/>
    <w:tmpl w:val="218C4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D2999"/>
    <w:multiLevelType w:val="multilevel"/>
    <w:tmpl w:val="1DEC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30B64"/>
    <w:multiLevelType w:val="multilevel"/>
    <w:tmpl w:val="4238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E5D7A"/>
    <w:multiLevelType w:val="multilevel"/>
    <w:tmpl w:val="1310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A26297"/>
    <w:multiLevelType w:val="multilevel"/>
    <w:tmpl w:val="F032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F9519E"/>
    <w:multiLevelType w:val="multilevel"/>
    <w:tmpl w:val="A320B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DB18B8"/>
    <w:multiLevelType w:val="multilevel"/>
    <w:tmpl w:val="F75E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ED3AC6"/>
    <w:multiLevelType w:val="multilevel"/>
    <w:tmpl w:val="0C16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021E26"/>
    <w:multiLevelType w:val="multilevel"/>
    <w:tmpl w:val="9C90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16F95"/>
    <w:multiLevelType w:val="multilevel"/>
    <w:tmpl w:val="0C16E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96230B"/>
    <w:multiLevelType w:val="multilevel"/>
    <w:tmpl w:val="263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4A0E8C"/>
    <w:multiLevelType w:val="multilevel"/>
    <w:tmpl w:val="A26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F6385B"/>
    <w:multiLevelType w:val="multilevel"/>
    <w:tmpl w:val="8B9A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37467"/>
    <w:multiLevelType w:val="multilevel"/>
    <w:tmpl w:val="EE9E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A4B7A"/>
    <w:multiLevelType w:val="multilevel"/>
    <w:tmpl w:val="8F646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945AC1"/>
    <w:multiLevelType w:val="multilevel"/>
    <w:tmpl w:val="D51C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1E343E"/>
    <w:multiLevelType w:val="multilevel"/>
    <w:tmpl w:val="F722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A5DC9"/>
    <w:multiLevelType w:val="multilevel"/>
    <w:tmpl w:val="61EC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95072F"/>
    <w:multiLevelType w:val="multilevel"/>
    <w:tmpl w:val="8058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626264"/>
    <w:multiLevelType w:val="multilevel"/>
    <w:tmpl w:val="B450E1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326B60"/>
    <w:multiLevelType w:val="multilevel"/>
    <w:tmpl w:val="42E0F5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460763"/>
    <w:multiLevelType w:val="hybridMultilevel"/>
    <w:tmpl w:val="2B3E6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1"/>
  </w:num>
  <w:num w:numId="4">
    <w:abstractNumId w:val="1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2"/>
    <w:lvlOverride w:ilvl="3">
      <w:startOverride w:val="2"/>
    </w:lvlOverride>
  </w:num>
  <w:num w:numId="10">
    <w:abstractNumId w:val="2"/>
    <w:lvlOverride w:ilvl="3">
      <w:startOverride w:val="1"/>
    </w:lvlOverride>
  </w:num>
  <w:num w:numId="11">
    <w:abstractNumId w:val="2"/>
    <w:lvlOverride w:ilvl="3">
      <w:startOverride w:val="2"/>
    </w:lvlOverride>
  </w:num>
  <w:num w:numId="12">
    <w:abstractNumId w:val="22"/>
  </w:num>
  <w:num w:numId="13">
    <w:abstractNumId w:val="16"/>
  </w:num>
  <w:num w:numId="14">
    <w:abstractNumId w:val="15"/>
  </w:num>
  <w:num w:numId="15">
    <w:abstractNumId w:val="20"/>
  </w:num>
  <w:num w:numId="16">
    <w:abstractNumId w:val="9"/>
  </w:num>
  <w:num w:numId="17">
    <w:abstractNumId w:val="5"/>
  </w:num>
  <w:num w:numId="18">
    <w:abstractNumId w:val="12"/>
  </w:num>
  <w:num w:numId="19">
    <w:abstractNumId w:val="11"/>
  </w:num>
  <w:num w:numId="20">
    <w:abstractNumId w:val="10"/>
  </w:num>
  <w:num w:numId="21">
    <w:abstractNumId w:val="19"/>
  </w:num>
  <w:num w:numId="22">
    <w:abstractNumId w:val="14"/>
  </w:num>
  <w:num w:numId="23">
    <w:abstractNumId w:val="13"/>
  </w:num>
  <w:num w:numId="24">
    <w:abstractNumId w:val="17"/>
  </w:num>
  <w:num w:numId="25">
    <w:abstractNumId w:val="4"/>
  </w:num>
  <w:num w:numId="26">
    <w:abstractNumId w:val="8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138"/>
    <w:rsid w:val="000128F1"/>
    <w:rsid w:val="000E7CBE"/>
    <w:rsid w:val="002D4F07"/>
    <w:rsid w:val="00381F0B"/>
    <w:rsid w:val="00451DC6"/>
    <w:rsid w:val="004B74E8"/>
    <w:rsid w:val="00531B0B"/>
    <w:rsid w:val="005D4E50"/>
    <w:rsid w:val="00933138"/>
    <w:rsid w:val="009446E1"/>
    <w:rsid w:val="00C21516"/>
    <w:rsid w:val="00E313B7"/>
    <w:rsid w:val="00EC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DE76"/>
  <w15:chartTrackingRefBased/>
  <w15:docId w15:val="{34373B0C-4FE4-42BD-BE61-A4B30E11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33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331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31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31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33138"/>
    <w:rPr>
      <w:b/>
      <w:bCs/>
    </w:rPr>
  </w:style>
  <w:style w:type="paragraph" w:customStyle="1" w:styleId="ds-markdown-paragraph">
    <w:name w:val="ds-markdown-paragraph"/>
    <w:basedOn w:val="a"/>
    <w:rsid w:val="00933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33138"/>
    <w:rPr>
      <w:i/>
      <w:iCs/>
    </w:rPr>
  </w:style>
  <w:style w:type="paragraph" w:styleId="a5">
    <w:name w:val="List Paragraph"/>
    <w:basedOn w:val="a"/>
    <w:uiPriority w:val="34"/>
    <w:qFormat/>
    <w:rsid w:val="000128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itespace-break-spaces">
    <w:name w:val="whitespace-break-spaces"/>
    <w:basedOn w:val="a"/>
    <w:rsid w:val="0001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28F1"/>
  </w:style>
  <w:style w:type="table" w:styleId="a6">
    <w:name w:val="Table Grid"/>
    <w:basedOn w:val="a1"/>
    <w:uiPriority w:val="39"/>
    <w:rsid w:val="000128F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up-block">
    <w:name w:val="followup-block"/>
    <w:basedOn w:val="a0"/>
    <w:rsid w:val="000128F1"/>
  </w:style>
  <w:style w:type="paragraph" w:styleId="a7">
    <w:name w:val="header"/>
    <w:basedOn w:val="a"/>
    <w:link w:val="a8"/>
    <w:uiPriority w:val="99"/>
    <w:unhideWhenUsed/>
    <w:rsid w:val="00C2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1516"/>
  </w:style>
  <w:style w:type="paragraph" w:styleId="a9">
    <w:name w:val="footer"/>
    <w:basedOn w:val="a"/>
    <w:link w:val="aa"/>
    <w:uiPriority w:val="99"/>
    <w:unhideWhenUsed/>
    <w:rsid w:val="00C21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1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7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153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637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9012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357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3561</Words>
  <Characters>20300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2025-12-02T04:54:00Z</dcterms:created>
  <dcterms:modified xsi:type="dcterms:W3CDTF">2025-12-02T04:54:00Z</dcterms:modified>
</cp:coreProperties>
</file>